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0"/>
        <w:gridCol w:w="2778"/>
      </w:tblGrid>
      <w:tr w:rsidR="00652997" w:rsidRPr="00B95081" w:rsidTr="00BE6EF0">
        <w:trPr>
          <w:trHeight w:hRule="exact" w:val="2608"/>
        </w:trPr>
        <w:tc>
          <w:tcPr>
            <w:tcW w:w="4309" w:type="dxa"/>
          </w:tcPr>
          <w:p w:rsidR="00652997" w:rsidRPr="00B95081" w:rsidRDefault="00B95081" w:rsidP="00B95081">
            <w:pPr>
              <w:pStyle w:val="Sidhuvud"/>
            </w:pPr>
            <w:bookmarkStart w:id="0" w:name="xxAddressRecipient"/>
            <w:bookmarkStart w:id="1" w:name="_GoBack"/>
            <w:bookmarkEnd w:id="0"/>
            <w:bookmarkEnd w:id="1"/>
            <w:r w:rsidRPr="00B95081">
              <w:rPr>
                <w:b/>
              </w:rPr>
              <w:t>Avdelningen för internationellt samarbete</w:t>
            </w:r>
          </w:p>
          <w:p w:rsidR="00B95081" w:rsidRPr="00B95081" w:rsidRDefault="00B95081" w:rsidP="00B95081">
            <w:pPr>
              <w:pStyle w:val="Sidhuvud"/>
              <w:spacing w:before="113"/>
            </w:pPr>
            <w:r w:rsidRPr="00B95081">
              <w:rPr>
                <w:b/>
              </w:rPr>
              <w:t>Föredragande</w:t>
            </w:r>
          </w:p>
          <w:p w:rsidR="00B95081" w:rsidRPr="00B95081" w:rsidRDefault="005078E8" w:rsidP="00B95081">
            <w:pPr>
              <w:pStyle w:val="Sidhuvud"/>
            </w:pPr>
            <w:r>
              <w:t>Angela Andersson</w:t>
            </w:r>
          </w:p>
          <w:p w:rsidR="00B95081" w:rsidRPr="00B95081" w:rsidRDefault="005078E8" w:rsidP="00B95081">
            <w:pPr>
              <w:pStyle w:val="Sidhuvud"/>
            </w:pPr>
            <w:r>
              <w:t>Undervisningsråd</w:t>
            </w:r>
          </w:p>
          <w:p w:rsidR="00B95081" w:rsidRPr="00B95081" w:rsidRDefault="005078E8" w:rsidP="00B95081">
            <w:pPr>
              <w:pStyle w:val="Sidhuvud"/>
              <w:spacing w:before="113"/>
            </w:pPr>
            <w:r>
              <w:t>010-470 04 96</w:t>
            </w:r>
          </w:p>
          <w:p w:rsidR="00B95081" w:rsidRPr="00B95081" w:rsidRDefault="005078E8" w:rsidP="00B95081">
            <w:pPr>
              <w:pStyle w:val="Sidhuvud"/>
            </w:pPr>
            <w:r>
              <w:t>angela.andersson</w:t>
            </w:r>
            <w:r w:rsidR="00B95081" w:rsidRPr="00B95081">
              <w:t>@uhr.se</w:t>
            </w:r>
          </w:p>
          <w:p w:rsidR="00B95081" w:rsidRPr="00B95081" w:rsidRDefault="00B95081" w:rsidP="00B95081">
            <w:pPr>
              <w:pStyle w:val="Sidhuvud"/>
            </w:pPr>
          </w:p>
        </w:tc>
        <w:tc>
          <w:tcPr>
            <w:tcW w:w="2778" w:type="dxa"/>
          </w:tcPr>
          <w:p w:rsidR="00652997" w:rsidRPr="00B95081" w:rsidRDefault="00B95081" w:rsidP="00C542B8">
            <w:pPr>
              <w:pStyle w:val="Sidhuvud"/>
            </w:pPr>
            <w:bookmarkStart w:id="2" w:name="xxDokumentinfo"/>
            <w:bookmarkEnd w:id="2"/>
            <w:r w:rsidRPr="00B95081">
              <w:rPr>
                <w:b/>
                <w:caps/>
              </w:rPr>
              <w:t>PM</w:t>
            </w:r>
          </w:p>
          <w:p w:rsidR="00B95081" w:rsidRPr="00B95081" w:rsidRDefault="00B95081" w:rsidP="00B95081">
            <w:pPr>
              <w:pStyle w:val="Sidhuvud"/>
              <w:spacing w:before="113"/>
            </w:pPr>
            <w:r w:rsidRPr="00B95081">
              <w:rPr>
                <w:b/>
              </w:rPr>
              <w:t>Datum</w:t>
            </w:r>
          </w:p>
          <w:p w:rsidR="00B95081" w:rsidRPr="00B95081" w:rsidRDefault="00B95081" w:rsidP="00B95081">
            <w:pPr>
              <w:pStyle w:val="Sidhuvud"/>
            </w:pPr>
            <w:r w:rsidRPr="00B95081">
              <w:t>2013-</w:t>
            </w:r>
            <w:r w:rsidR="00BF1C42">
              <w:t>04-16</w:t>
            </w:r>
          </w:p>
          <w:p w:rsidR="00B95081" w:rsidRPr="00B95081" w:rsidRDefault="00B95081" w:rsidP="00B95081">
            <w:pPr>
              <w:pStyle w:val="Sidhuvud"/>
            </w:pPr>
          </w:p>
        </w:tc>
      </w:tr>
      <w:tr w:rsidR="00652997" w:rsidRPr="00B95081" w:rsidTr="00BE6EF0">
        <w:trPr>
          <w:trHeight w:hRule="exact" w:val="397"/>
        </w:trPr>
        <w:tc>
          <w:tcPr>
            <w:tcW w:w="4309" w:type="dxa"/>
          </w:tcPr>
          <w:p w:rsidR="00652997" w:rsidRPr="00B95081" w:rsidRDefault="00652997" w:rsidP="00781A85"/>
        </w:tc>
        <w:tc>
          <w:tcPr>
            <w:tcW w:w="2778" w:type="dxa"/>
          </w:tcPr>
          <w:p w:rsidR="00652997" w:rsidRPr="00B95081" w:rsidRDefault="00652997" w:rsidP="00781A85"/>
        </w:tc>
      </w:tr>
    </w:tbl>
    <w:p w:rsidR="00615EF5" w:rsidRPr="00615EF5" w:rsidRDefault="00615EF5" w:rsidP="00B95081">
      <w:pPr>
        <w:pStyle w:val="Rubrik1"/>
        <w:spacing w:before="0"/>
        <w:rPr>
          <w:lang w:val="en-US"/>
        </w:rPr>
      </w:pPr>
      <w:r w:rsidRPr="00615EF5">
        <w:rPr>
          <w:lang w:val="en-US"/>
        </w:rPr>
        <w:t xml:space="preserve">European </w:t>
      </w:r>
      <w:proofErr w:type="spellStart"/>
      <w:r w:rsidRPr="00615EF5">
        <w:rPr>
          <w:lang w:val="en-US"/>
        </w:rPr>
        <w:t>eTwinning</w:t>
      </w:r>
      <w:proofErr w:type="spellEnd"/>
      <w:r w:rsidRPr="00615EF5">
        <w:rPr>
          <w:lang w:val="en-US"/>
        </w:rPr>
        <w:t xml:space="preserve"> PDW Stockholm </w:t>
      </w:r>
      <w:r>
        <w:rPr>
          <w:lang w:val="en-US"/>
        </w:rPr>
        <w:br/>
      </w:r>
      <w:r w:rsidR="003B669F">
        <w:rPr>
          <w:lang w:val="en-US"/>
        </w:rPr>
        <w:t>10-12 October</w:t>
      </w:r>
      <w:r w:rsidRPr="00615EF5">
        <w:rPr>
          <w:lang w:val="en-US"/>
        </w:rPr>
        <w:t xml:space="preserve"> 2013</w:t>
      </w:r>
    </w:p>
    <w:p w:rsidR="00615EF5" w:rsidRDefault="00615EF5" w:rsidP="00E628D4">
      <w:pPr>
        <w:rPr>
          <w:lang w:val="en-US"/>
        </w:rPr>
      </w:pPr>
      <w:r w:rsidRPr="00615EF5">
        <w:rPr>
          <w:lang w:val="en-US"/>
        </w:rPr>
        <w:t>The Swedish and German NSS are co-</w:t>
      </w:r>
      <w:r w:rsidR="006C2E36" w:rsidRPr="00615EF5">
        <w:rPr>
          <w:lang w:val="en-US"/>
        </w:rPr>
        <w:t>organizing</w:t>
      </w:r>
      <w:r w:rsidRPr="00615EF5">
        <w:rPr>
          <w:lang w:val="en-US"/>
        </w:rPr>
        <w:t xml:space="preserve"> a </w:t>
      </w:r>
      <w:r>
        <w:rPr>
          <w:lang w:val="en-US"/>
        </w:rPr>
        <w:t xml:space="preserve">European PDW </w:t>
      </w:r>
      <w:r w:rsidR="00F409F4">
        <w:rPr>
          <w:lang w:val="en-US"/>
        </w:rPr>
        <w:t xml:space="preserve">for around 100 participants, teachers and NSS, </w:t>
      </w:r>
      <w:r>
        <w:rPr>
          <w:lang w:val="en-US"/>
        </w:rPr>
        <w:t xml:space="preserve">in Stockholm </w:t>
      </w:r>
      <w:r w:rsidR="003B669F">
        <w:rPr>
          <w:lang w:val="en-US"/>
        </w:rPr>
        <w:t>10-12 October</w:t>
      </w:r>
      <w:r>
        <w:rPr>
          <w:lang w:val="en-US"/>
        </w:rPr>
        <w:t xml:space="preserve"> 2013. The theme of the workshop </w:t>
      </w:r>
      <w:r w:rsidR="00F409F4">
        <w:rPr>
          <w:lang w:val="en-US"/>
        </w:rPr>
        <w:t>will be</w:t>
      </w:r>
      <w:r>
        <w:rPr>
          <w:lang w:val="en-US"/>
        </w:rPr>
        <w:t xml:space="preserve"> “European Citizenship” and the approach will be cross-curricular.</w:t>
      </w:r>
    </w:p>
    <w:p w:rsidR="00FD14C4" w:rsidRDefault="00FD14C4" w:rsidP="00FD14C4">
      <w:pPr>
        <w:pStyle w:val="Rubrik2"/>
        <w:rPr>
          <w:lang w:val="en-US"/>
        </w:rPr>
      </w:pPr>
      <w:r>
        <w:rPr>
          <w:lang w:val="en-US"/>
        </w:rPr>
        <w:t>Target group</w:t>
      </w:r>
    </w:p>
    <w:p w:rsidR="00E628D4" w:rsidRDefault="00615EF5" w:rsidP="00E628D4">
      <w:pPr>
        <w:rPr>
          <w:lang w:val="en-US"/>
        </w:rPr>
      </w:pPr>
      <w:r>
        <w:rPr>
          <w:lang w:val="en-US"/>
        </w:rPr>
        <w:t>The target group will be teachers with pupils 13-19 years. The expected outcome is that all teachers have found project partners, developed a project idea and registered a project at the end of the workshop.</w:t>
      </w:r>
    </w:p>
    <w:p w:rsidR="00FD14C4" w:rsidRDefault="00FD14C4" w:rsidP="00FD14C4">
      <w:pPr>
        <w:pStyle w:val="Rubrik2"/>
        <w:rPr>
          <w:lang w:val="en-US"/>
        </w:rPr>
      </w:pPr>
      <w:r>
        <w:rPr>
          <w:lang w:val="en-US"/>
        </w:rPr>
        <w:t>Theme</w:t>
      </w:r>
    </w:p>
    <w:p w:rsidR="00F409F4" w:rsidRDefault="00615EF5" w:rsidP="00F409F4">
      <w:pPr>
        <w:rPr>
          <w:lang w:val="en-US"/>
        </w:rPr>
      </w:pPr>
      <w:r>
        <w:rPr>
          <w:lang w:val="en-US"/>
        </w:rPr>
        <w:t xml:space="preserve">The conference will focus inspiring the participants to get started on </w:t>
      </w:r>
      <w:proofErr w:type="spellStart"/>
      <w:r>
        <w:rPr>
          <w:lang w:val="en-US"/>
        </w:rPr>
        <w:t>eTwinning</w:t>
      </w:r>
      <w:proofErr w:type="spellEnd"/>
      <w:r>
        <w:rPr>
          <w:lang w:val="en-US"/>
        </w:rPr>
        <w:t xml:space="preserve"> projects such as the “European dimension”-kits. We will aim at involvement from representatives from the European instituti</w:t>
      </w:r>
      <w:r w:rsidR="00F409F4">
        <w:rPr>
          <w:lang w:val="en-US"/>
        </w:rPr>
        <w:t>ons in Sweden (House of Europe) for inspiration and on NSS colleagues for coaching in the partner-finding and project –creation process.</w:t>
      </w:r>
    </w:p>
    <w:p w:rsidR="00FD14C4" w:rsidRDefault="00FD14C4" w:rsidP="00FD14C4">
      <w:pPr>
        <w:pStyle w:val="Rubrik2"/>
        <w:rPr>
          <w:lang w:val="en-US"/>
        </w:rPr>
      </w:pPr>
      <w:r>
        <w:rPr>
          <w:lang w:val="en-US"/>
        </w:rPr>
        <w:t>EU school ambassadors</w:t>
      </w:r>
    </w:p>
    <w:p w:rsidR="006A08B0" w:rsidRDefault="006A08B0" w:rsidP="00F409F4">
      <w:pPr>
        <w:rPr>
          <w:lang w:val="en-US"/>
        </w:rPr>
      </w:pPr>
      <w:r>
        <w:rPr>
          <w:lang w:val="en-US"/>
        </w:rPr>
        <w:t>In parallel to the PDW a networking seminar with around 80 EU school ambassadors</w:t>
      </w:r>
      <w:r>
        <w:rPr>
          <w:rStyle w:val="Fotnotsreferens"/>
          <w:lang w:val="en-US"/>
        </w:rPr>
        <w:footnoteReference w:id="1"/>
      </w:r>
      <w:r w:rsidR="00E9127F">
        <w:rPr>
          <w:lang w:val="en-US"/>
        </w:rPr>
        <w:t xml:space="preserve"> will be organized by The Swedish Council for Higher Education. A possible way of creating synergies between the two groups of teache</w:t>
      </w:r>
      <w:r w:rsidR="006C2E36">
        <w:rPr>
          <w:lang w:val="en-US"/>
        </w:rPr>
        <w:t>r</w:t>
      </w:r>
      <w:r w:rsidR="00E9127F">
        <w:rPr>
          <w:lang w:val="en-US"/>
        </w:rPr>
        <w:t xml:space="preserve">s is to merge the two groups for plenary session (including key notes) on day one, for dinner and possibly for some project creation activities on day two. </w:t>
      </w:r>
    </w:p>
    <w:p w:rsidR="00C96C03" w:rsidRDefault="00C96C03" w:rsidP="00E9127F">
      <w:pPr>
        <w:pStyle w:val="Rubrik2"/>
        <w:rPr>
          <w:lang w:val="en-US"/>
        </w:rPr>
      </w:pPr>
      <w:r>
        <w:rPr>
          <w:lang w:val="en-US"/>
        </w:rPr>
        <w:t>Venue</w:t>
      </w:r>
    </w:p>
    <w:p w:rsidR="00C96C03" w:rsidRPr="00C96C03" w:rsidRDefault="00FC3371" w:rsidP="00C96C03">
      <w:pPr>
        <w:rPr>
          <w:lang w:val="en-US"/>
        </w:rPr>
      </w:pPr>
      <w:hyperlink r:id="rId9" w:history="1">
        <w:r w:rsidR="00C96C03" w:rsidRPr="00C96C03">
          <w:rPr>
            <w:rStyle w:val="Hyperlnk"/>
            <w:lang w:val="en-US"/>
          </w:rPr>
          <w:t>World Trade Center Stockholm</w:t>
        </w:r>
      </w:hyperlink>
      <w:r w:rsidR="00C96C03">
        <w:rPr>
          <w:rStyle w:val="Hyperlnk"/>
          <w:b/>
          <w:u w:val="none"/>
          <w:lang w:val="en-US"/>
        </w:rPr>
        <w:t xml:space="preserve">, </w:t>
      </w:r>
      <w:proofErr w:type="spellStart"/>
      <w:r w:rsidR="00C96C03" w:rsidRPr="00C96C03">
        <w:rPr>
          <w:rStyle w:val="Hyperlnk"/>
          <w:u w:val="none"/>
          <w:lang w:val="en-US"/>
        </w:rPr>
        <w:t>Klarabergsviadukten</w:t>
      </w:r>
      <w:proofErr w:type="spellEnd"/>
      <w:r w:rsidR="00C96C03" w:rsidRPr="00C96C03">
        <w:rPr>
          <w:rStyle w:val="Hyperlnk"/>
          <w:u w:val="none"/>
          <w:lang w:val="en-US"/>
        </w:rPr>
        <w:t xml:space="preserve"> 7, Stockholm</w:t>
      </w:r>
      <w:r w:rsidR="00C96C03">
        <w:rPr>
          <w:rStyle w:val="Hyperlnk"/>
          <w:u w:val="none"/>
          <w:lang w:val="en-US"/>
        </w:rPr>
        <w:t>,</w:t>
      </w:r>
      <w:r w:rsidR="00C96C03">
        <w:rPr>
          <w:lang w:val="en-US"/>
        </w:rPr>
        <w:t xml:space="preserve"> a</w:t>
      </w:r>
      <w:r w:rsidR="00C96C03" w:rsidRPr="00C96C03">
        <w:rPr>
          <w:lang w:val="en-US"/>
        </w:rPr>
        <w:t xml:space="preserve">ccommodation: </w:t>
      </w:r>
      <w:hyperlink r:id="rId10" w:history="1">
        <w:r w:rsidR="00C96C03" w:rsidRPr="00C96C03">
          <w:rPr>
            <w:rStyle w:val="Hyperlnk"/>
            <w:lang w:val="en-US"/>
          </w:rPr>
          <w:t>Hotel Clarion Sign</w:t>
        </w:r>
      </w:hyperlink>
      <w:r w:rsidR="00C96C03" w:rsidRPr="00C96C03">
        <w:rPr>
          <w:lang w:val="en-US"/>
        </w:rPr>
        <w:t xml:space="preserve">, </w:t>
      </w:r>
      <w:proofErr w:type="spellStart"/>
      <w:r w:rsidR="00C96C03" w:rsidRPr="00C96C03">
        <w:rPr>
          <w:lang w:val="en-US"/>
        </w:rPr>
        <w:t>Norra</w:t>
      </w:r>
      <w:proofErr w:type="spellEnd"/>
      <w:r w:rsidR="00C96C03" w:rsidRPr="00C96C03">
        <w:rPr>
          <w:lang w:val="en-US"/>
        </w:rPr>
        <w:t xml:space="preserve"> </w:t>
      </w:r>
      <w:proofErr w:type="spellStart"/>
      <w:r w:rsidR="00C96C03" w:rsidRPr="00C96C03">
        <w:rPr>
          <w:lang w:val="en-US"/>
        </w:rPr>
        <w:t>Bantorget</w:t>
      </w:r>
      <w:proofErr w:type="spellEnd"/>
      <w:r w:rsidR="00C96C03" w:rsidRPr="00C96C03">
        <w:rPr>
          <w:lang w:val="en-US"/>
        </w:rPr>
        <w:t>, Stockholm</w:t>
      </w:r>
    </w:p>
    <w:p w:rsidR="00C96C03" w:rsidRDefault="00C96C03" w:rsidP="00C96C03">
      <w:pPr>
        <w:pStyle w:val="Rubrik2"/>
        <w:rPr>
          <w:lang w:val="en-US"/>
        </w:rPr>
      </w:pPr>
      <w:r>
        <w:rPr>
          <w:lang w:val="en-US"/>
        </w:rPr>
        <w:t xml:space="preserve">First </w:t>
      </w:r>
      <w:r w:rsidRPr="00E9127F">
        <w:rPr>
          <w:lang w:val="en-US"/>
        </w:rPr>
        <w:t>idea</w:t>
      </w:r>
      <w:r>
        <w:rPr>
          <w:lang w:val="en-US"/>
        </w:rPr>
        <w:t xml:space="preserve"> of a </w:t>
      </w:r>
      <w:proofErr w:type="spellStart"/>
      <w:r>
        <w:rPr>
          <w:lang w:val="en-US"/>
        </w:rPr>
        <w:t>programme</w:t>
      </w:r>
      <w:proofErr w:type="spellEnd"/>
    </w:p>
    <w:p w:rsidR="00C96C03" w:rsidRPr="00C96C03" w:rsidRDefault="00C96C03" w:rsidP="00C96C03">
      <w:pPr>
        <w:rPr>
          <w:lang w:val="en-US"/>
        </w:rPr>
      </w:pPr>
    </w:p>
    <w:p w:rsidR="00E9127F" w:rsidRDefault="00E9127F" w:rsidP="00E9127F">
      <w:pPr>
        <w:pStyle w:val="Rubrik3"/>
        <w:rPr>
          <w:lang w:val="en-US"/>
        </w:rPr>
      </w:pPr>
      <w:r>
        <w:rPr>
          <w:lang w:val="en-US"/>
        </w:rPr>
        <w:lastRenderedPageBreak/>
        <w:t xml:space="preserve">Thursday </w:t>
      </w:r>
      <w:r w:rsidR="003B669F">
        <w:rPr>
          <w:lang w:val="en-US"/>
        </w:rPr>
        <w:t>10 October</w:t>
      </w:r>
    </w:p>
    <w:p w:rsidR="00E9127F" w:rsidRDefault="00E9127F" w:rsidP="00F409F4">
      <w:pPr>
        <w:rPr>
          <w:lang w:val="en-US"/>
        </w:rPr>
      </w:pPr>
      <w:r>
        <w:rPr>
          <w:lang w:val="en-US"/>
        </w:rPr>
        <w:t>14-15</w:t>
      </w:r>
      <w:r>
        <w:rPr>
          <w:lang w:val="en-US"/>
        </w:rPr>
        <w:tab/>
        <w:t>Registration</w:t>
      </w:r>
    </w:p>
    <w:p w:rsidR="00E9127F" w:rsidRPr="003A75FA" w:rsidRDefault="00E9127F" w:rsidP="00F409F4">
      <w:pPr>
        <w:rPr>
          <w:lang w:val="en-US"/>
        </w:rPr>
      </w:pPr>
      <w:r>
        <w:rPr>
          <w:lang w:val="en-US"/>
        </w:rPr>
        <w:t>15-18</w:t>
      </w:r>
      <w:r>
        <w:rPr>
          <w:lang w:val="en-US"/>
        </w:rPr>
        <w:tab/>
        <w:t>Opening</w:t>
      </w:r>
      <w:r w:rsidR="00C96C03">
        <w:rPr>
          <w:lang w:val="en-US"/>
        </w:rPr>
        <w:t xml:space="preserve"> of </w:t>
      </w:r>
      <w:proofErr w:type="spellStart"/>
      <w:r w:rsidR="00C96C03">
        <w:rPr>
          <w:lang w:val="en-US"/>
        </w:rPr>
        <w:t>eTwinning</w:t>
      </w:r>
      <w:proofErr w:type="spellEnd"/>
      <w:r w:rsidR="00C96C03">
        <w:rPr>
          <w:lang w:val="en-US"/>
        </w:rPr>
        <w:t xml:space="preserve"> Professional Development Workshop and </w:t>
      </w:r>
      <w:r w:rsidR="00B1546D">
        <w:rPr>
          <w:lang w:val="en-US"/>
        </w:rPr>
        <w:t>networking seminar for</w:t>
      </w:r>
      <w:r w:rsidR="00C96C03">
        <w:rPr>
          <w:lang w:val="en-US"/>
        </w:rPr>
        <w:t xml:space="preserve"> Swedish EU school </w:t>
      </w:r>
      <w:r w:rsidR="00B1546D">
        <w:rPr>
          <w:lang w:val="en-US"/>
        </w:rPr>
        <w:t>ambassadors</w:t>
      </w:r>
    </w:p>
    <w:p w:rsidR="00E9127F" w:rsidRPr="003A75FA" w:rsidRDefault="00E9127F" w:rsidP="00F409F4">
      <w:pPr>
        <w:rPr>
          <w:lang w:val="en-US"/>
        </w:rPr>
      </w:pPr>
      <w:r w:rsidRPr="003A75FA">
        <w:rPr>
          <w:lang w:val="en-US"/>
        </w:rPr>
        <w:tab/>
        <w:t>Key note Citizenship (</w:t>
      </w:r>
      <w:r w:rsidR="003A75FA" w:rsidRPr="003A75FA">
        <w:rPr>
          <w:bCs/>
          <w:lang w:val="en-US"/>
        </w:rPr>
        <w:t>Professor R.H. (Bob) Fryer CBE</w:t>
      </w:r>
      <w:r w:rsidRPr="003A75FA">
        <w:rPr>
          <w:lang w:val="en-US"/>
        </w:rPr>
        <w:t>)</w:t>
      </w:r>
      <w:r w:rsidR="003B669F">
        <w:rPr>
          <w:lang w:val="en-US"/>
        </w:rPr>
        <w:t xml:space="preserve"> </w:t>
      </w:r>
      <w:r w:rsidR="00602EF1">
        <w:rPr>
          <w:lang w:val="en-US"/>
        </w:rPr>
        <w:t>Confirmed</w:t>
      </w:r>
    </w:p>
    <w:p w:rsidR="00E9127F" w:rsidRPr="00BF1C42" w:rsidRDefault="00E9127F" w:rsidP="00F409F4">
      <w:r>
        <w:rPr>
          <w:lang w:val="en-US"/>
        </w:rPr>
        <w:tab/>
      </w:r>
      <w:proofErr w:type="spellStart"/>
      <w:r w:rsidRPr="00BF1C42">
        <w:t>eTwinning</w:t>
      </w:r>
      <w:proofErr w:type="spellEnd"/>
      <w:r w:rsidRPr="00BF1C42">
        <w:t>, Anne Gilleran</w:t>
      </w:r>
      <w:r w:rsidR="003B669F" w:rsidRPr="00BF1C42">
        <w:t xml:space="preserve"> TBC</w:t>
      </w:r>
    </w:p>
    <w:p w:rsidR="006512AE" w:rsidRPr="00BF1C42" w:rsidRDefault="006C2E36" w:rsidP="00F409F4">
      <w:r w:rsidRPr="00BF1C42">
        <w:tab/>
      </w:r>
      <w:r w:rsidR="0005675D" w:rsidRPr="00BF1C42">
        <w:t>MEP tbc</w:t>
      </w:r>
    </w:p>
    <w:p w:rsidR="00E9127F" w:rsidRPr="006C2E36" w:rsidRDefault="00E9127F" w:rsidP="00F409F4">
      <w:pPr>
        <w:rPr>
          <w:lang w:val="en-GB"/>
        </w:rPr>
      </w:pPr>
      <w:r w:rsidRPr="006C2E36">
        <w:rPr>
          <w:lang w:val="en-GB"/>
        </w:rPr>
        <w:t>20.00</w:t>
      </w:r>
      <w:r w:rsidRPr="006C2E36">
        <w:rPr>
          <w:lang w:val="en-GB"/>
        </w:rPr>
        <w:tab/>
      </w:r>
      <w:r w:rsidR="00C96C03">
        <w:rPr>
          <w:lang w:val="en-GB"/>
        </w:rPr>
        <w:t>Networking d</w:t>
      </w:r>
      <w:r w:rsidRPr="006C2E36">
        <w:rPr>
          <w:lang w:val="en-GB"/>
        </w:rPr>
        <w:t>inner</w:t>
      </w:r>
      <w:r w:rsidR="00B1546D">
        <w:rPr>
          <w:lang w:val="en-GB"/>
        </w:rPr>
        <w:t xml:space="preserve"> for European </w:t>
      </w:r>
      <w:proofErr w:type="spellStart"/>
      <w:r w:rsidR="00B1546D">
        <w:rPr>
          <w:lang w:val="en-GB"/>
        </w:rPr>
        <w:t>eTwinning</w:t>
      </w:r>
      <w:proofErr w:type="spellEnd"/>
      <w:r w:rsidR="00B1546D">
        <w:rPr>
          <w:lang w:val="en-GB"/>
        </w:rPr>
        <w:t xml:space="preserve"> teachers and Swedish EU school ambassadors </w:t>
      </w:r>
      <w:r w:rsidR="00C96C03">
        <w:rPr>
          <w:lang w:val="en-GB"/>
        </w:rPr>
        <w:t>in Hotel Clarion Sign</w:t>
      </w:r>
    </w:p>
    <w:p w:rsidR="00E9127F" w:rsidRPr="00E9127F" w:rsidRDefault="00E9127F" w:rsidP="00E9127F">
      <w:pPr>
        <w:pStyle w:val="Rubrik3"/>
        <w:rPr>
          <w:lang w:val="en-US"/>
        </w:rPr>
      </w:pPr>
      <w:r w:rsidRPr="00E9127F">
        <w:rPr>
          <w:lang w:val="en-US"/>
        </w:rPr>
        <w:t xml:space="preserve">Friday </w:t>
      </w:r>
      <w:r w:rsidR="003B669F">
        <w:rPr>
          <w:lang w:val="en-US"/>
        </w:rPr>
        <w:t>11 October</w:t>
      </w:r>
    </w:p>
    <w:p w:rsidR="00E9127F" w:rsidRPr="00E9127F" w:rsidRDefault="00C96C03" w:rsidP="00E9127F">
      <w:pPr>
        <w:rPr>
          <w:lang w:val="en-US"/>
        </w:rPr>
      </w:pPr>
      <w:r>
        <w:rPr>
          <w:lang w:val="en-US"/>
        </w:rPr>
        <w:t>9</w:t>
      </w:r>
      <w:r w:rsidR="00E9127F" w:rsidRPr="00E9127F">
        <w:rPr>
          <w:lang w:val="en-US"/>
        </w:rPr>
        <w:tab/>
        <w:t xml:space="preserve">Tools for </w:t>
      </w:r>
      <w:proofErr w:type="spellStart"/>
      <w:r w:rsidR="00E9127F" w:rsidRPr="00E9127F">
        <w:rPr>
          <w:lang w:val="en-US"/>
        </w:rPr>
        <w:t>eTwinning</w:t>
      </w:r>
      <w:proofErr w:type="spellEnd"/>
      <w:r w:rsidR="00E9127F" w:rsidRPr="00E9127F">
        <w:rPr>
          <w:lang w:val="en-US"/>
        </w:rPr>
        <w:t xml:space="preserve"> (surveys, online voting with mobile phones …)</w:t>
      </w:r>
    </w:p>
    <w:p w:rsidR="00C96C03" w:rsidRDefault="00C96C03" w:rsidP="00C96C03">
      <w:pPr>
        <w:rPr>
          <w:lang w:val="en-US"/>
        </w:rPr>
      </w:pPr>
      <w:r>
        <w:rPr>
          <w:lang w:val="en-US"/>
        </w:rPr>
        <w:t>9.45</w:t>
      </w:r>
      <w:r>
        <w:rPr>
          <w:lang w:val="en-US"/>
        </w:rPr>
        <w:tab/>
        <w:t xml:space="preserve">Good Practice Case. </w:t>
      </w:r>
      <w:r w:rsidRPr="003A75FA">
        <w:rPr>
          <w:lang w:val="en-US"/>
        </w:rPr>
        <w:t xml:space="preserve">Teaching European Citizenship </w:t>
      </w:r>
      <w:r>
        <w:rPr>
          <w:lang w:val="en-US"/>
        </w:rPr>
        <w:t>(</w:t>
      </w:r>
      <w:proofErr w:type="spellStart"/>
      <w:r w:rsidR="0051361D">
        <w:rPr>
          <w:lang w:val="en-US"/>
        </w:rPr>
        <w:t>Beate</w:t>
      </w:r>
      <w:proofErr w:type="spellEnd"/>
      <w:r w:rsidR="0051361D">
        <w:rPr>
          <w:lang w:val="en-US"/>
        </w:rPr>
        <w:t xml:space="preserve"> V</w:t>
      </w:r>
      <w:r w:rsidRPr="003A75FA">
        <w:rPr>
          <w:lang w:val="en-US"/>
        </w:rPr>
        <w:t>ollmer</w:t>
      </w:r>
      <w:r>
        <w:rPr>
          <w:lang w:val="en-US"/>
        </w:rPr>
        <w:t>) TBC</w:t>
      </w:r>
    </w:p>
    <w:p w:rsidR="00E9127F" w:rsidRDefault="00C96C03" w:rsidP="00E9127F">
      <w:pPr>
        <w:rPr>
          <w:lang w:val="en-US"/>
        </w:rPr>
      </w:pPr>
      <w:r>
        <w:rPr>
          <w:lang w:val="en-US"/>
        </w:rPr>
        <w:t>10.30</w:t>
      </w:r>
      <w:r>
        <w:rPr>
          <w:lang w:val="en-US"/>
        </w:rPr>
        <w:tab/>
      </w:r>
      <w:r w:rsidR="00E9127F">
        <w:rPr>
          <w:lang w:val="en-US"/>
        </w:rPr>
        <w:t>Developing of project ideas – Creative exercise</w:t>
      </w:r>
      <w:r>
        <w:rPr>
          <w:lang w:val="en-US"/>
        </w:rPr>
        <w:t xml:space="preserve"> including coffee</w:t>
      </w:r>
    </w:p>
    <w:p w:rsidR="00E9127F" w:rsidRDefault="00E9127F" w:rsidP="00E9127F">
      <w:pPr>
        <w:rPr>
          <w:lang w:val="en-US"/>
        </w:rPr>
      </w:pPr>
      <w:r>
        <w:rPr>
          <w:lang w:val="en-US"/>
        </w:rPr>
        <w:t>12-13</w:t>
      </w:r>
      <w:r>
        <w:rPr>
          <w:lang w:val="en-US"/>
        </w:rPr>
        <w:tab/>
      </w:r>
      <w:proofErr w:type="gramStart"/>
      <w:r>
        <w:rPr>
          <w:lang w:val="en-US"/>
        </w:rPr>
        <w:t>Lunch</w:t>
      </w:r>
      <w:proofErr w:type="gramEnd"/>
    </w:p>
    <w:p w:rsidR="00E9127F" w:rsidRDefault="00E9127F" w:rsidP="00E9127F">
      <w:pPr>
        <w:rPr>
          <w:lang w:val="en-US"/>
        </w:rPr>
      </w:pPr>
      <w:r>
        <w:rPr>
          <w:lang w:val="en-US"/>
        </w:rPr>
        <w:t>13-14</w:t>
      </w:r>
      <w:r>
        <w:rPr>
          <w:lang w:val="en-US"/>
        </w:rPr>
        <w:tab/>
        <w:t>Project Management</w:t>
      </w:r>
    </w:p>
    <w:p w:rsidR="00E9127F" w:rsidRDefault="00E9127F" w:rsidP="00E9127F">
      <w:pPr>
        <w:rPr>
          <w:lang w:val="en-US"/>
        </w:rPr>
      </w:pPr>
      <w:r>
        <w:rPr>
          <w:lang w:val="en-US"/>
        </w:rPr>
        <w:t>14-16</w:t>
      </w:r>
      <w:r>
        <w:rPr>
          <w:lang w:val="en-US"/>
        </w:rPr>
        <w:tab/>
        <w:t>Project planning, group work</w:t>
      </w:r>
    </w:p>
    <w:p w:rsidR="00E9127F" w:rsidRDefault="00E9127F" w:rsidP="00E9127F">
      <w:pPr>
        <w:rPr>
          <w:lang w:val="en-US"/>
        </w:rPr>
      </w:pPr>
      <w:r>
        <w:rPr>
          <w:lang w:val="en-US"/>
        </w:rPr>
        <w:t>16.00</w:t>
      </w:r>
      <w:r>
        <w:rPr>
          <w:lang w:val="en-US"/>
        </w:rPr>
        <w:tab/>
      </w:r>
      <w:r w:rsidR="00C96C03">
        <w:rPr>
          <w:lang w:val="en-US"/>
        </w:rPr>
        <w:t xml:space="preserve">Field trip </w:t>
      </w:r>
      <w:proofErr w:type="spellStart"/>
      <w:r w:rsidR="00C96C03">
        <w:rPr>
          <w:lang w:val="en-US"/>
        </w:rPr>
        <w:t>tbc</w:t>
      </w:r>
      <w:proofErr w:type="spellEnd"/>
      <w:r>
        <w:rPr>
          <w:lang w:val="en-US"/>
        </w:rPr>
        <w:t xml:space="preserve"> </w:t>
      </w:r>
    </w:p>
    <w:p w:rsidR="00E9127F" w:rsidRDefault="00E9127F" w:rsidP="00E9127F">
      <w:pPr>
        <w:rPr>
          <w:lang w:val="en-US"/>
        </w:rPr>
      </w:pPr>
      <w:r>
        <w:rPr>
          <w:lang w:val="en-US"/>
        </w:rPr>
        <w:tab/>
        <w:t xml:space="preserve">Dinner </w:t>
      </w:r>
    </w:p>
    <w:p w:rsidR="00E9127F" w:rsidRDefault="00E9127F" w:rsidP="00E9127F">
      <w:pPr>
        <w:pStyle w:val="Rubrik3"/>
        <w:rPr>
          <w:lang w:val="en-US"/>
        </w:rPr>
      </w:pPr>
      <w:r>
        <w:rPr>
          <w:lang w:val="en-US"/>
        </w:rPr>
        <w:t xml:space="preserve">Saturday </w:t>
      </w:r>
      <w:r w:rsidR="003B669F">
        <w:rPr>
          <w:lang w:val="en-US"/>
        </w:rPr>
        <w:t>12 October</w:t>
      </w:r>
    </w:p>
    <w:p w:rsidR="00E9127F" w:rsidRDefault="00E9127F" w:rsidP="00E9127F">
      <w:pPr>
        <w:rPr>
          <w:lang w:val="en-US"/>
        </w:rPr>
      </w:pPr>
      <w:r>
        <w:rPr>
          <w:lang w:val="en-US"/>
        </w:rPr>
        <w:t>9.30</w:t>
      </w:r>
      <w:r>
        <w:rPr>
          <w:lang w:val="en-US"/>
        </w:rPr>
        <w:tab/>
      </w:r>
      <w:proofErr w:type="spellStart"/>
      <w:r>
        <w:rPr>
          <w:lang w:val="en-US"/>
        </w:rPr>
        <w:t>Twinspace</w:t>
      </w:r>
      <w:proofErr w:type="spellEnd"/>
    </w:p>
    <w:p w:rsidR="00E9127F" w:rsidRDefault="00E9127F" w:rsidP="00E9127F">
      <w:pPr>
        <w:rPr>
          <w:lang w:val="en-US"/>
        </w:rPr>
      </w:pPr>
      <w:r>
        <w:rPr>
          <w:lang w:val="en-US"/>
        </w:rPr>
        <w:t xml:space="preserve">11 -12 </w:t>
      </w:r>
      <w:r>
        <w:rPr>
          <w:lang w:val="en-US"/>
        </w:rPr>
        <w:tab/>
        <w:t>Report from groups</w:t>
      </w:r>
    </w:p>
    <w:p w:rsidR="00E9127F" w:rsidRDefault="00E9127F" w:rsidP="00E9127F">
      <w:pPr>
        <w:rPr>
          <w:lang w:val="en-US"/>
        </w:rPr>
      </w:pPr>
      <w:r>
        <w:rPr>
          <w:lang w:val="en-US"/>
        </w:rPr>
        <w:tab/>
        <w:t>Closing</w:t>
      </w:r>
    </w:p>
    <w:p w:rsidR="00E9127F" w:rsidRDefault="00E9127F" w:rsidP="00E9127F">
      <w:pPr>
        <w:rPr>
          <w:lang w:val="en-US"/>
        </w:rPr>
      </w:pPr>
      <w:r>
        <w:rPr>
          <w:lang w:val="en-US"/>
        </w:rPr>
        <w:t>12.00</w:t>
      </w:r>
      <w:r>
        <w:rPr>
          <w:lang w:val="en-US"/>
        </w:rPr>
        <w:tab/>
        <w:t>Packed lunch</w:t>
      </w:r>
    </w:p>
    <w:p w:rsidR="00E9127F" w:rsidRDefault="00E9127F" w:rsidP="00E9127F">
      <w:pPr>
        <w:rPr>
          <w:lang w:val="en-US"/>
        </w:rPr>
      </w:pPr>
      <w:r>
        <w:rPr>
          <w:lang w:val="en-US"/>
        </w:rPr>
        <w:t>13.00</w:t>
      </w:r>
      <w:r>
        <w:rPr>
          <w:lang w:val="en-US"/>
        </w:rPr>
        <w:tab/>
        <w:t>Sightseeing (optional)</w:t>
      </w:r>
    </w:p>
    <w:p w:rsidR="00073C87" w:rsidRDefault="00073C87" w:rsidP="00E9127F">
      <w:pPr>
        <w:rPr>
          <w:lang w:val="en-US"/>
        </w:rPr>
      </w:pPr>
    </w:p>
    <w:p w:rsidR="00073C87" w:rsidRDefault="00FD14C4" w:rsidP="00FD14C4">
      <w:pPr>
        <w:pStyle w:val="Rubrik2"/>
        <w:rPr>
          <w:lang w:val="en-US"/>
        </w:rPr>
      </w:pPr>
      <w:r>
        <w:rPr>
          <w:lang w:val="en-US"/>
        </w:rPr>
        <w:t>Budget</w:t>
      </w:r>
    </w:p>
    <w:p w:rsidR="00073C87" w:rsidRDefault="00FD14C4" w:rsidP="00E9127F">
      <w:pPr>
        <w:rPr>
          <w:lang w:val="en-US"/>
        </w:rPr>
      </w:pPr>
      <w:r>
        <w:rPr>
          <w:lang w:val="en-US"/>
        </w:rPr>
        <w:t>The estimated price for the PDW (two nights’ accommodation and all</w:t>
      </w:r>
      <w:r w:rsidR="003B669F">
        <w:rPr>
          <w:lang w:val="en-US"/>
        </w:rPr>
        <w:t xml:space="preserve"> meals during the seminar) is 6</w:t>
      </w:r>
      <w:r w:rsidR="00CB3653">
        <w:rPr>
          <w:lang w:val="en-US"/>
        </w:rPr>
        <w:t>6</w:t>
      </w:r>
      <w:r>
        <w:rPr>
          <w:lang w:val="en-US"/>
        </w:rPr>
        <w:t>0€.</w:t>
      </w:r>
    </w:p>
    <w:sectPr w:rsidR="00073C87" w:rsidSect="00B310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2251" w:right="2835" w:bottom="1588" w:left="1985" w:header="39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371" w:rsidRPr="00782350" w:rsidRDefault="00FC3371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:rsidR="00FC3371" w:rsidRPr="00782350" w:rsidRDefault="00FC3371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87" w:rsidRDefault="00D2408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</w:tblGrid>
    <w:tr w:rsidR="00D24087" w:rsidTr="00B95081">
      <w:tc>
        <w:tcPr>
          <w:tcW w:w="1701" w:type="dxa"/>
          <w:shd w:val="clear" w:color="auto" w:fill="auto"/>
        </w:tcPr>
        <w:p w:rsidR="00D24087" w:rsidRPr="004D648C" w:rsidRDefault="00D24087" w:rsidP="004D648C">
          <w:pPr>
            <w:pStyle w:val="Sidfot"/>
          </w:pPr>
          <w:bookmarkStart w:id="4" w:name="xxPageNo2"/>
          <w:bookmarkEnd w:id="4"/>
          <w:r>
            <w:t xml:space="preserve">Sida </w:t>
          </w: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336BB4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FC3371">
            <w:fldChar w:fldCharType="begin"/>
          </w:r>
          <w:r w:rsidR="00FC3371">
            <w:instrText xml:space="preserve"> NUMPAGES \* MERGE</w:instrText>
          </w:r>
          <w:r w:rsidR="00FC3371">
            <w:instrText xml:space="preserve">FORMAT </w:instrText>
          </w:r>
          <w:r w:rsidR="00FC3371">
            <w:fldChar w:fldCharType="separate"/>
          </w:r>
          <w:r w:rsidR="00336BB4">
            <w:rPr>
              <w:noProof/>
            </w:rPr>
            <w:t>2</w:t>
          </w:r>
          <w:r w:rsidR="00FC3371">
            <w:rPr>
              <w:noProof/>
            </w:rPr>
            <w:fldChar w:fldCharType="end"/>
          </w:r>
          <w:r>
            <w:t>)</w:t>
          </w:r>
        </w:p>
      </w:tc>
    </w:tr>
  </w:tbl>
  <w:p w:rsidR="00D24087" w:rsidRPr="006419C8" w:rsidRDefault="00D24087" w:rsidP="006419C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87" w:rsidRDefault="00D24087"/>
  <w:tbl>
    <w:tblPr>
      <w:tblStyle w:val="Tabellrutnt"/>
      <w:tblW w:w="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</w:tblGrid>
    <w:tr w:rsidR="00D24087" w:rsidTr="00B95081">
      <w:tc>
        <w:tcPr>
          <w:tcW w:w="1701" w:type="dxa"/>
          <w:shd w:val="clear" w:color="auto" w:fill="auto"/>
        </w:tcPr>
        <w:p w:rsidR="00D24087" w:rsidRPr="004D648C" w:rsidRDefault="00D24087" w:rsidP="004D648C">
          <w:pPr>
            <w:pStyle w:val="Sidfot"/>
          </w:pPr>
          <w:bookmarkStart w:id="7" w:name="xxPageNo1"/>
          <w:bookmarkEnd w:id="7"/>
          <w:r>
            <w:t xml:space="preserve">Sida </w:t>
          </w: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336BB4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FC3371">
            <w:fldChar w:fldCharType="begin"/>
          </w:r>
          <w:r w:rsidR="00FC3371">
            <w:instrText xml:space="preserve"> NUMPAGES \* MERGEFORMAT </w:instrText>
          </w:r>
          <w:r w:rsidR="00FC3371">
            <w:fldChar w:fldCharType="separate"/>
          </w:r>
          <w:r w:rsidR="00336BB4">
            <w:rPr>
              <w:noProof/>
            </w:rPr>
            <w:t>1</w:t>
          </w:r>
          <w:r w:rsidR="00FC3371">
            <w:rPr>
              <w:noProof/>
            </w:rPr>
            <w:fldChar w:fldCharType="end"/>
          </w:r>
          <w:r>
            <w:t>)</w:t>
          </w:r>
        </w:p>
      </w:tc>
    </w:tr>
  </w:tbl>
  <w:p w:rsidR="00D24087" w:rsidRPr="00250D13" w:rsidRDefault="00D24087" w:rsidP="00250D13">
    <w:pPr>
      <w:pStyle w:val="Sidfot"/>
      <w:spacing w:line="240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371" w:rsidRPr="00782350" w:rsidRDefault="00FC3371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:rsidR="00FC3371" w:rsidRPr="00782350" w:rsidRDefault="00FC3371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  <w:footnote w:id="1">
    <w:p w:rsidR="00D24087" w:rsidRPr="006A08B0" w:rsidRDefault="00D24087">
      <w:pPr>
        <w:pStyle w:val="Fotnotstext"/>
        <w:rPr>
          <w:lang w:val="en-US"/>
        </w:rPr>
      </w:pPr>
      <w:r>
        <w:rPr>
          <w:rStyle w:val="Fotnotsreferens"/>
        </w:rPr>
        <w:footnoteRef/>
      </w:r>
      <w:r>
        <w:rPr>
          <w:rStyle w:val="Fotnotsreferens"/>
        </w:rPr>
        <w:footnoteRef/>
      </w:r>
      <w:r w:rsidRPr="006A08B0">
        <w:rPr>
          <w:lang w:val="en-US"/>
        </w:rPr>
        <w:t xml:space="preserve"> EU school ambassadors are teachers (teaching ages 13-19) </w:t>
      </w:r>
      <w:r>
        <w:rPr>
          <w:lang w:val="en-US"/>
        </w:rPr>
        <w:t>who, in the framework of a Management partnership between the Swedish Government, The European parliament and the European commission, have been trained to inspire their colleagues to work with the European dimension at school.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87" w:rsidRDefault="00FC3371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078596" o:spid="_x0000_s2050" type="#_x0000_t136" style="position:absolute;margin-left:0;margin-top:0;width:312.3pt;height:18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87" w:rsidRPr="00B95081" w:rsidRDefault="00FC3371" w:rsidP="00B9151E">
    <w:pPr>
      <w:pStyle w:val="Sidhuvud"/>
    </w:pPr>
    <w:bookmarkStart w:id="3" w:name="xxDnr2"/>
    <w:bookmarkEnd w:id="3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078597" o:spid="_x0000_s2051" type="#_x0000_t136" style="position:absolute;margin-left:0;margin-top:0;width:312.3pt;height:187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D24087">
      <w:rPr>
        <w:b/>
      </w:rPr>
      <w:t xml:space="preserve">DNR </w:t>
    </w:r>
    <w:proofErr w:type="gramStart"/>
    <w:r w:rsidR="00D24087">
      <w:t>2013:xxxx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87" w:rsidRPr="00C7419F" w:rsidRDefault="00FC3371" w:rsidP="00C7419F">
    <w:pPr>
      <w:spacing w:after="0"/>
      <w:rPr>
        <w:sz w:val="2"/>
        <w:szCs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078595" o:spid="_x0000_s2049" type="#_x0000_t136" style="position:absolute;margin-left:0;margin-top:0;width:312.3pt;height:18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D24087">
      <w:rPr>
        <w:noProof/>
        <w:sz w:val="2"/>
        <w:szCs w:val="2"/>
      </w:rPr>
      <mc:AlternateContent>
        <mc:Choice Requires="wps">
          <w:drawing>
            <wp:anchor distT="0" distB="0" distL="0" distR="0" simplePos="0" relativeHeight="251658239" behindDoc="0" locked="1" layoutInCell="1" allowOverlap="1" wp14:anchorId="4A7CE2DB" wp14:editId="3417D090">
              <wp:simplePos x="0" y="0"/>
              <wp:positionH relativeFrom="page">
                <wp:posOffset>5497195</wp:posOffset>
              </wp:positionH>
              <wp:positionV relativeFrom="page">
                <wp:posOffset>287655</wp:posOffset>
              </wp:positionV>
              <wp:extent cx="1448435" cy="838200"/>
              <wp:effectExtent l="0" t="0" r="12065" b="0"/>
              <wp:wrapNone/>
              <wp:docPr id="1" name="LogotypeFirs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838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4087" w:rsidRDefault="00D2408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4C3B9D" wp14:editId="1197BC3F">
                                <wp:extent cx="1447800" cy="831850"/>
                                <wp:effectExtent l="0" t="0" r="0" b="6350"/>
                                <wp:docPr id="3" name="Bildobjekt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7800" cy="8318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typeFirst1" o:spid="_x0000_s1026" type="#_x0000_t202" style="position:absolute;margin-left:432.85pt;margin-top:22.65pt;width:114.05pt;height:66pt;z-index:251658239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" filled="f" stroked="f" strokeweight=".5pt">
              <v:path arrowok="t"/>
              <v:textbox inset="0,0,0,0">
                <w:txbxContent>
                  <w:p w:rsidR="00C96C03" w:rsidRDefault="00C96C03">
                    <w:r>
                      <w:rPr>
                        <w:noProof/>
                      </w:rPr>
                      <w:drawing>
                        <wp:inline distT="0" distB="0" distL="0" distR="0" wp14:anchorId="124C3B9D" wp14:editId="1197BC3F">
                          <wp:extent cx="1447800" cy="831850"/>
                          <wp:effectExtent l="0" t="0" r="0" b="6350"/>
                          <wp:docPr id="3" name="Bildobjekt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7800" cy="8318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D24087" w:rsidRDefault="00D24087">
    <w:pPr>
      <w:pStyle w:val="Sidhuvud"/>
    </w:pPr>
  </w:p>
  <w:p w:rsidR="00D24087" w:rsidRDefault="00D2408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A8F876" wp14:editId="3D5079AB">
              <wp:simplePos x="0" y="0"/>
              <wp:positionH relativeFrom="column">
                <wp:posOffset>4502150</wp:posOffset>
              </wp:positionH>
              <wp:positionV relativeFrom="paragraph">
                <wp:posOffset>912495</wp:posOffset>
              </wp:positionV>
              <wp:extent cx="1619885" cy="1800225"/>
              <wp:effectExtent l="0" t="0" r="0" b="9525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9885" cy="1800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rutnt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55"/>
                          </w:tblGrid>
                          <w:tr w:rsidR="00D24087" w:rsidTr="00F84E48">
                            <w:tc>
                              <w:tcPr>
                                <w:tcW w:w="2555" w:type="dxa"/>
                              </w:tcPr>
                              <w:p w:rsidR="00D24087" w:rsidRDefault="00D24087" w:rsidP="00B95081">
                                <w:pPr>
                                  <w:pStyle w:val="Sidhuvud"/>
                                </w:pPr>
                                <w:bookmarkStart w:id="5" w:name="xxUHRAddress"/>
                                <w:bookmarkEnd w:id="5"/>
                                <w:r>
                                  <w:rPr>
                                    <w:b/>
                                  </w:rPr>
                                  <w:t>Postadress</w:t>
                                </w:r>
                              </w:p>
                              <w:p w:rsidR="00D24087" w:rsidRDefault="00D24087" w:rsidP="00B95081">
                                <w:pPr>
                                  <w:pStyle w:val="Sidhuvud"/>
                                </w:pPr>
                                <w:r>
                                  <w:t>Box 45093</w:t>
                                </w:r>
                              </w:p>
                              <w:p w:rsidR="00D24087" w:rsidRDefault="00D24087" w:rsidP="00B95081">
                                <w:pPr>
                                  <w:pStyle w:val="Sidhuvud"/>
                                </w:pPr>
                                <w:r>
                                  <w:t>104 30 Stockholm</w:t>
                                </w:r>
                              </w:p>
                              <w:p w:rsidR="00D24087" w:rsidRDefault="00D24087" w:rsidP="00B95081">
                                <w:pPr>
                                  <w:pStyle w:val="Sidhuvud"/>
                                  <w:spacing w:before="113"/>
                                </w:pPr>
                                <w:r>
                                  <w:rPr>
                                    <w:b/>
                                  </w:rPr>
                                  <w:t>Besöksadress</w:t>
                                </w:r>
                              </w:p>
                              <w:p w:rsidR="00D24087" w:rsidRDefault="00D24087" w:rsidP="00B95081">
                                <w:pPr>
                                  <w:pStyle w:val="Sidhuvud"/>
                                </w:pPr>
                                <w:r>
                                  <w:t>Wallingatan 2</w:t>
                                </w:r>
                              </w:p>
                              <w:p w:rsidR="00D24087" w:rsidRDefault="00D24087" w:rsidP="00B95081">
                                <w:pPr>
                                  <w:pStyle w:val="Sidhuvud"/>
                                </w:pPr>
                                <w:r>
                                  <w:t>111 60 Stockholm</w:t>
                                </w:r>
                              </w:p>
                              <w:p w:rsidR="00D24087" w:rsidRDefault="00D24087" w:rsidP="00B95081">
                                <w:pPr>
                                  <w:pStyle w:val="Sidhuvud"/>
                                  <w:spacing w:before="113"/>
                                </w:pPr>
                                <w:r>
                                  <w:rPr>
                                    <w:b/>
                                  </w:rPr>
                                  <w:t>Telefon</w:t>
                                </w:r>
                              </w:p>
                              <w:p w:rsidR="00D24087" w:rsidRDefault="00D24087" w:rsidP="00B95081">
                                <w:pPr>
                                  <w:pStyle w:val="Sidhuvud"/>
                                </w:pPr>
                                <w:r>
                                  <w:t>010-470 03 00</w:t>
                                </w:r>
                              </w:p>
                              <w:p w:rsidR="00D24087" w:rsidRDefault="00D24087" w:rsidP="00B95081">
                                <w:pPr>
                                  <w:pStyle w:val="Sidhuvud"/>
                                  <w:spacing w:before="113"/>
                                </w:pPr>
                                <w:proofErr w:type="spellStart"/>
                                <w:r>
                                  <w:rPr>
                                    <w:b/>
                                  </w:rPr>
                                  <w:t>Org</w:t>
                                </w:r>
                                <w:proofErr w:type="spellEnd"/>
                                <w:r>
                                  <w:rPr>
                                    <w:b/>
                                  </w:rPr>
                                  <w:t xml:space="preserve"> nr</w:t>
                                </w:r>
                              </w:p>
                              <w:p w:rsidR="00D24087" w:rsidRDefault="00D24087" w:rsidP="00B95081">
                                <w:pPr>
                                  <w:pStyle w:val="Sidhuvud"/>
                                </w:pPr>
                                <w:r>
                                  <w:t>202100-6487</w:t>
                                </w:r>
                              </w:p>
                              <w:p w:rsidR="00D24087" w:rsidRPr="00B95081" w:rsidRDefault="00D24087" w:rsidP="00B95081">
                                <w:pPr>
                                  <w:pStyle w:val="Sidhuvud"/>
                                  <w:spacing w:before="113"/>
                                </w:pPr>
                                <w:r>
                                  <w:rPr>
                                    <w:b/>
                                  </w:rPr>
                                  <w:t>www.uhr.se</w:t>
                                </w:r>
                              </w:p>
                            </w:tc>
                          </w:tr>
                        </w:tbl>
                        <w:p w:rsidR="00D24087" w:rsidRDefault="00D2408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354.5pt;margin-top:71.85pt;width:127.5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" fillcolor="white [3201]" stroked="f" strokeweight=".5pt">
              <v:path arrowok="t"/>
              <v:textbox inset="0,0,0,0">
                <w:txbxContent>
                  <w:tbl>
                    <w:tblPr>
                      <w:tblStyle w:val="Tabellrutnt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555"/>
                    </w:tblGrid>
                    <w:tr w:rsidR="00D24087" w:rsidTr="00F84E48">
                      <w:tc>
                        <w:tcPr>
                          <w:tcW w:w="2555" w:type="dxa"/>
                        </w:tcPr>
                        <w:p w:rsidR="00D24087" w:rsidRDefault="00D24087" w:rsidP="00B95081">
                          <w:pPr>
                            <w:pStyle w:val="Sidhuvud"/>
                          </w:pPr>
                          <w:bookmarkStart w:id="6" w:name="xxUHRAddress"/>
                          <w:bookmarkEnd w:id="6"/>
                          <w:r>
                            <w:rPr>
                              <w:b/>
                            </w:rPr>
                            <w:t>Postadress</w:t>
                          </w:r>
                        </w:p>
                        <w:p w:rsidR="00D24087" w:rsidRDefault="00D24087" w:rsidP="00B95081">
                          <w:pPr>
                            <w:pStyle w:val="Sidhuvud"/>
                          </w:pPr>
                          <w:r>
                            <w:t>Box 45093</w:t>
                          </w:r>
                        </w:p>
                        <w:p w:rsidR="00D24087" w:rsidRDefault="00D24087" w:rsidP="00B95081">
                          <w:pPr>
                            <w:pStyle w:val="Sidhuvud"/>
                          </w:pPr>
                          <w:r>
                            <w:t>104 30 Stockholm</w:t>
                          </w:r>
                        </w:p>
                        <w:p w:rsidR="00D24087" w:rsidRDefault="00D24087" w:rsidP="00B95081">
                          <w:pPr>
                            <w:pStyle w:val="Sidhuvud"/>
                            <w:spacing w:before="113"/>
                          </w:pPr>
                          <w:r>
                            <w:rPr>
                              <w:b/>
                            </w:rPr>
                            <w:t>Besöksadress</w:t>
                          </w:r>
                        </w:p>
                        <w:p w:rsidR="00D24087" w:rsidRDefault="00D24087" w:rsidP="00B95081">
                          <w:pPr>
                            <w:pStyle w:val="Sidhuvud"/>
                          </w:pPr>
                          <w:r>
                            <w:t>Wallingatan 2</w:t>
                          </w:r>
                        </w:p>
                        <w:p w:rsidR="00D24087" w:rsidRDefault="00D24087" w:rsidP="00B95081">
                          <w:pPr>
                            <w:pStyle w:val="Sidhuvud"/>
                          </w:pPr>
                          <w:r>
                            <w:t>111 60 Stockholm</w:t>
                          </w:r>
                        </w:p>
                        <w:p w:rsidR="00D24087" w:rsidRDefault="00D24087" w:rsidP="00B95081">
                          <w:pPr>
                            <w:pStyle w:val="Sidhuvud"/>
                            <w:spacing w:before="113"/>
                          </w:pPr>
                          <w:r>
                            <w:rPr>
                              <w:b/>
                            </w:rPr>
                            <w:t>Telefon</w:t>
                          </w:r>
                        </w:p>
                        <w:p w:rsidR="00D24087" w:rsidRDefault="00D24087" w:rsidP="00B95081">
                          <w:pPr>
                            <w:pStyle w:val="Sidhuvud"/>
                          </w:pPr>
                          <w:r>
                            <w:t>010-470 03 00</w:t>
                          </w:r>
                        </w:p>
                        <w:p w:rsidR="00D24087" w:rsidRDefault="00D24087" w:rsidP="00B95081">
                          <w:pPr>
                            <w:pStyle w:val="Sidhuvud"/>
                            <w:spacing w:before="113"/>
                          </w:pPr>
                          <w:proofErr w:type="spellStart"/>
                          <w:r>
                            <w:rPr>
                              <w:b/>
                            </w:rPr>
                            <w:t>Org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nr</w:t>
                          </w:r>
                        </w:p>
                        <w:p w:rsidR="00D24087" w:rsidRDefault="00D24087" w:rsidP="00B95081">
                          <w:pPr>
                            <w:pStyle w:val="Sidhuvud"/>
                          </w:pPr>
                          <w:r>
                            <w:t>202100-6487</w:t>
                          </w:r>
                        </w:p>
                        <w:p w:rsidR="00D24087" w:rsidRPr="00B95081" w:rsidRDefault="00D24087" w:rsidP="00B95081">
                          <w:pPr>
                            <w:pStyle w:val="Sidhuvud"/>
                            <w:spacing w:before="113"/>
                          </w:pPr>
                          <w:r>
                            <w:rPr>
                              <w:b/>
                            </w:rPr>
                            <w:t>www.uhr.se</w:t>
                          </w:r>
                        </w:p>
                      </w:tc>
                    </w:tr>
                  </w:tbl>
                  <w:p w:rsidR="00D24087" w:rsidRDefault="00D2408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DA2760"/>
    <w:multiLevelType w:val="multilevel"/>
    <w:tmpl w:val="7F26382E"/>
    <w:numStyleLink w:val="CompanyList"/>
  </w:abstractNum>
  <w:abstractNum w:abstractNumId="3">
    <w:nsid w:val="0A3E27ED"/>
    <w:multiLevelType w:val="hybridMultilevel"/>
    <w:tmpl w:val="E8DA80F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6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7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8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9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0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1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2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3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4">
    <w:nsid w:val="38097635"/>
    <w:multiLevelType w:val="multilevel"/>
    <w:tmpl w:val="7F26382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15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1F2183D"/>
    <w:multiLevelType w:val="multilevel"/>
    <w:tmpl w:val="7F26382E"/>
    <w:numStyleLink w:val="CompanyList"/>
  </w:abstractNum>
  <w:abstractNum w:abstractNumId="18">
    <w:nsid w:val="45980868"/>
    <w:multiLevelType w:val="hybridMultilevel"/>
    <w:tmpl w:val="65281110"/>
    <w:lvl w:ilvl="0" w:tplc="FFC276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6D4418A"/>
    <w:multiLevelType w:val="multilevel"/>
    <w:tmpl w:val="7F26382E"/>
    <w:numStyleLink w:val="CompanyList"/>
  </w:abstractNum>
  <w:abstractNum w:abstractNumId="21">
    <w:nsid w:val="57437308"/>
    <w:multiLevelType w:val="hybridMultilevel"/>
    <w:tmpl w:val="ABEC30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4CE06F1"/>
    <w:multiLevelType w:val="multilevel"/>
    <w:tmpl w:val="345612FE"/>
    <w:numStyleLink w:val="CompanyListBullet"/>
  </w:abstractNum>
  <w:abstractNum w:abstractNumId="25">
    <w:nsid w:val="6ABB4634"/>
    <w:multiLevelType w:val="multilevel"/>
    <w:tmpl w:val="345612FE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26">
    <w:nsid w:val="793671BF"/>
    <w:multiLevelType w:val="hybridMultilevel"/>
    <w:tmpl w:val="E318AAE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1"/>
  </w:num>
  <w:num w:numId="5">
    <w:abstractNumId w:val="13"/>
  </w:num>
  <w:num w:numId="6">
    <w:abstractNumId w:val="12"/>
  </w:num>
  <w:num w:numId="7">
    <w:abstractNumId w:val="27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25"/>
  </w:num>
  <w:num w:numId="14">
    <w:abstractNumId w:val="24"/>
  </w:num>
  <w:num w:numId="15">
    <w:abstractNumId w:val="17"/>
  </w:num>
  <w:num w:numId="16">
    <w:abstractNumId w:val="0"/>
  </w:num>
  <w:num w:numId="17">
    <w:abstractNumId w:val="2"/>
  </w:num>
  <w:num w:numId="18">
    <w:abstractNumId w:val="20"/>
  </w:num>
  <w:num w:numId="19">
    <w:abstractNumId w:val="18"/>
  </w:num>
  <w:num w:numId="20">
    <w:abstractNumId w:val="3"/>
  </w:num>
  <w:num w:numId="21">
    <w:abstractNumId w:val="21"/>
  </w:num>
  <w:num w:numId="2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rLanguage" w:val="Sv"/>
    <w:docVar w:name="DVarLogotype" w:val="Yes"/>
    <w:docVar w:name="DVarPageNumberInserted" w:val="Yes"/>
  </w:docVars>
  <w:rsids>
    <w:rsidRoot w:val="00B95081"/>
    <w:rsid w:val="00001DAA"/>
    <w:rsid w:val="000042F3"/>
    <w:rsid w:val="00014500"/>
    <w:rsid w:val="000164EA"/>
    <w:rsid w:val="000168CF"/>
    <w:rsid w:val="00021378"/>
    <w:rsid w:val="00022CEE"/>
    <w:rsid w:val="00024698"/>
    <w:rsid w:val="00027547"/>
    <w:rsid w:val="00027C58"/>
    <w:rsid w:val="00027EA7"/>
    <w:rsid w:val="000304E3"/>
    <w:rsid w:val="000353E9"/>
    <w:rsid w:val="000365B4"/>
    <w:rsid w:val="00040301"/>
    <w:rsid w:val="00043529"/>
    <w:rsid w:val="000440AD"/>
    <w:rsid w:val="000450D0"/>
    <w:rsid w:val="0005141F"/>
    <w:rsid w:val="0005155F"/>
    <w:rsid w:val="00055633"/>
    <w:rsid w:val="0005675D"/>
    <w:rsid w:val="00060DCA"/>
    <w:rsid w:val="000642F2"/>
    <w:rsid w:val="00066654"/>
    <w:rsid w:val="0007138D"/>
    <w:rsid w:val="00073C87"/>
    <w:rsid w:val="00073CD2"/>
    <w:rsid w:val="00073CF2"/>
    <w:rsid w:val="00075593"/>
    <w:rsid w:val="000778B9"/>
    <w:rsid w:val="000823EA"/>
    <w:rsid w:val="00091CCD"/>
    <w:rsid w:val="00094077"/>
    <w:rsid w:val="000A1F6C"/>
    <w:rsid w:val="000A5678"/>
    <w:rsid w:val="000B240E"/>
    <w:rsid w:val="000B44E1"/>
    <w:rsid w:val="000D2A63"/>
    <w:rsid w:val="000D4078"/>
    <w:rsid w:val="000D4B7E"/>
    <w:rsid w:val="000E02CB"/>
    <w:rsid w:val="000E0324"/>
    <w:rsid w:val="000E35E9"/>
    <w:rsid w:val="000E4246"/>
    <w:rsid w:val="000E7725"/>
    <w:rsid w:val="000F0BBF"/>
    <w:rsid w:val="000F2DC6"/>
    <w:rsid w:val="000F3033"/>
    <w:rsid w:val="00100571"/>
    <w:rsid w:val="001071C9"/>
    <w:rsid w:val="00113739"/>
    <w:rsid w:val="0011381A"/>
    <w:rsid w:val="00116D4C"/>
    <w:rsid w:val="00127B70"/>
    <w:rsid w:val="001301D3"/>
    <w:rsid w:val="0014136B"/>
    <w:rsid w:val="001443D2"/>
    <w:rsid w:val="00144ECF"/>
    <w:rsid w:val="00145CA8"/>
    <w:rsid w:val="0014636A"/>
    <w:rsid w:val="00146697"/>
    <w:rsid w:val="00152058"/>
    <w:rsid w:val="00153613"/>
    <w:rsid w:val="0015550E"/>
    <w:rsid w:val="00165377"/>
    <w:rsid w:val="001728A6"/>
    <w:rsid w:val="00172E9B"/>
    <w:rsid w:val="00176DEF"/>
    <w:rsid w:val="001771D3"/>
    <w:rsid w:val="0018346D"/>
    <w:rsid w:val="001849F1"/>
    <w:rsid w:val="00190A87"/>
    <w:rsid w:val="00196BFC"/>
    <w:rsid w:val="001A1F05"/>
    <w:rsid w:val="001A360B"/>
    <w:rsid w:val="001B0F17"/>
    <w:rsid w:val="001B1ED4"/>
    <w:rsid w:val="001B39E3"/>
    <w:rsid w:val="001B5EDD"/>
    <w:rsid w:val="001C0159"/>
    <w:rsid w:val="001C2C9B"/>
    <w:rsid w:val="001C344B"/>
    <w:rsid w:val="001C7A3B"/>
    <w:rsid w:val="001D21AC"/>
    <w:rsid w:val="001D59D1"/>
    <w:rsid w:val="001D6360"/>
    <w:rsid w:val="001D7367"/>
    <w:rsid w:val="001E1E3B"/>
    <w:rsid w:val="001E237E"/>
    <w:rsid w:val="001E5831"/>
    <w:rsid w:val="001F2091"/>
    <w:rsid w:val="00203800"/>
    <w:rsid w:val="00205B47"/>
    <w:rsid w:val="00206C05"/>
    <w:rsid w:val="00206C0C"/>
    <w:rsid w:val="00211BF9"/>
    <w:rsid w:val="00213BBB"/>
    <w:rsid w:val="002142FC"/>
    <w:rsid w:val="0021499D"/>
    <w:rsid w:val="00214D98"/>
    <w:rsid w:val="00215016"/>
    <w:rsid w:val="002209FC"/>
    <w:rsid w:val="0023060E"/>
    <w:rsid w:val="002316A0"/>
    <w:rsid w:val="002319BF"/>
    <w:rsid w:val="00236F59"/>
    <w:rsid w:val="00245F09"/>
    <w:rsid w:val="00250D13"/>
    <w:rsid w:val="00251931"/>
    <w:rsid w:val="002519DB"/>
    <w:rsid w:val="00253E9E"/>
    <w:rsid w:val="00254434"/>
    <w:rsid w:val="00256CA5"/>
    <w:rsid w:val="002671A6"/>
    <w:rsid w:val="002730CA"/>
    <w:rsid w:val="00273DF3"/>
    <w:rsid w:val="00276583"/>
    <w:rsid w:val="00283186"/>
    <w:rsid w:val="00284A4B"/>
    <w:rsid w:val="00284C75"/>
    <w:rsid w:val="002861FA"/>
    <w:rsid w:val="00287727"/>
    <w:rsid w:val="00290CF8"/>
    <w:rsid w:val="00294391"/>
    <w:rsid w:val="002968AE"/>
    <w:rsid w:val="002A7242"/>
    <w:rsid w:val="002B06BD"/>
    <w:rsid w:val="002B3496"/>
    <w:rsid w:val="002B5087"/>
    <w:rsid w:val="002C5069"/>
    <w:rsid w:val="002D2183"/>
    <w:rsid w:val="002D4055"/>
    <w:rsid w:val="002D4A14"/>
    <w:rsid w:val="002E558B"/>
    <w:rsid w:val="002E7A0C"/>
    <w:rsid w:val="003015BB"/>
    <w:rsid w:val="003059B8"/>
    <w:rsid w:val="00310528"/>
    <w:rsid w:val="003124EA"/>
    <w:rsid w:val="0031302F"/>
    <w:rsid w:val="00313BE9"/>
    <w:rsid w:val="00316019"/>
    <w:rsid w:val="00317F8A"/>
    <w:rsid w:val="00326F3D"/>
    <w:rsid w:val="00336BB4"/>
    <w:rsid w:val="003374FB"/>
    <w:rsid w:val="00341AAD"/>
    <w:rsid w:val="0034257D"/>
    <w:rsid w:val="0034705B"/>
    <w:rsid w:val="00347DBF"/>
    <w:rsid w:val="003522B2"/>
    <w:rsid w:val="0035470D"/>
    <w:rsid w:val="0035613F"/>
    <w:rsid w:val="003601CB"/>
    <w:rsid w:val="00361D09"/>
    <w:rsid w:val="003648D9"/>
    <w:rsid w:val="003751A5"/>
    <w:rsid w:val="00376FF5"/>
    <w:rsid w:val="003829DF"/>
    <w:rsid w:val="00382EF9"/>
    <w:rsid w:val="003834D7"/>
    <w:rsid w:val="00394FB2"/>
    <w:rsid w:val="0039514E"/>
    <w:rsid w:val="00397CDB"/>
    <w:rsid w:val="003A16C0"/>
    <w:rsid w:val="003A22F0"/>
    <w:rsid w:val="003A3BE7"/>
    <w:rsid w:val="003A4D77"/>
    <w:rsid w:val="003A511E"/>
    <w:rsid w:val="003A520D"/>
    <w:rsid w:val="003A75FA"/>
    <w:rsid w:val="003B3791"/>
    <w:rsid w:val="003B5F69"/>
    <w:rsid w:val="003B669F"/>
    <w:rsid w:val="003C153E"/>
    <w:rsid w:val="003D0203"/>
    <w:rsid w:val="003D1B79"/>
    <w:rsid w:val="003D4F90"/>
    <w:rsid w:val="003D791D"/>
    <w:rsid w:val="003D7DAE"/>
    <w:rsid w:val="003E285F"/>
    <w:rsid w:val="003E2DB8"/>
    <w:rsid w:val="003F02BF"/>
    <w:rsid w:val="003F5761"/>
    <w:rsid w:val="003F6440"/>
    <w:rsid w:val="003F6E48"/>
    <w:rsid w:val="004072BD"/>
    <w:rsid w:val="004107C3"/>
    <w:rsid w:val="00411166"/>
    <w:rsid w:val="00411542"/>
    <w:rsid w:val="004166EC"/>
    <w:rsid w:val="00420243"/>
    <w:rsid w:val="00420792"/>
    <w:rsid w:val="00422226"/>
    <w:rsid w:val="0042712B"/>
    <w:rsid w:val="00427A51"/>
    <w:rsid w:val="00430F36"/>
    <w:rsid w:val="0043105B"/>
    <w:rsid w:val="00434A48"/>
    <w:rsid w:val="00434FC7"/>
    <w:rsid w:val="0043560C"/>
    <w:rsid w:val="00437661"/>
    <w:rsid w:val="00446A67"/>
    <w:rsid w:val="004470E1"/>
    <w:rsid w:val="00450404"/>
    <w:rsid w:val="00454EA4"/>
    <w:rsid w:val="00456843"/>
    <w:rsid w:val="00463D7D"/>
    <w:rsid w:val="0046798B"/>
    <w:rsid w:val="00472640"/>
    <w:rsid w:val="004765F9"/>
    <w:rsid w:val="004778BE"/>
    <w:rsid w:val="0048644E"/>
    <w:rsid w:val="0049379C"/>
    <w:rsid w:val="004A09E8"/>
    <w:rsid w:val="004A2979"/>
    <w:rsid w:val="004A6004"/>
    <w:rsid w:val="004A7626"/>
    <w:rsid w:val="004B187F"/>
    <w:rsid w:val="004B41CB"/>
    <w:rsid w:val="004B5FDE"/>
    <w:rsid w:val="004C1357"/>
    <w:rsid w:val="004C4B85"/>
    <w:rsid w:val="004C5E03"/>
    <w:rsid w:val="004C73DC"/>
    <w:rsid w:val="004C7D88"/>
    <w:rsid w:val="004D03E1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F1632"/>
    <w:rsid w:val="005071C2"/>
    <w:rsid w:val="005078E8"/>
    <w:rsid w:val="005111EE"/>
    <w:rsid w:val="0051281B"/>
    <w:rsid w:val="0051361D"/>
    <w:rsid w:val="005158B7"/>
    <w:rsid w:val="005300CF"/>
    <w:rsid w:val="00534450"/>
    <w:rsid w:val="005355ED"/>
    <w:rsid w:val="005413AB"/>
    <w:rsid w:val="0054506A"/>
    <w:rsid w:val="00545E25"/>
    <w:rsid w:val="00546416"/>
    <w:rsid w:val="0055438E"/>
    <w:rsid w:val="005567B7"/>
    <w:rsid w:val="005606CF"/>
    <w:rsid w:val="0056195E"/>
    <w:rsid w:val="0056435D"/>
    <w:rsid w:val="00566E5B"/>
    <w:rsid w:val="0057613D"/>
    <w:rsid w:val="00577720"/>
    <w:rsid w:val="00591354"/>
    <w:rsid w:val="00594C61"/>
    <w:rsid w:val="005A1FC2"/>
    <w:rsid w:val="005A2BCA"/>
    <w:rsid w:val="005A463B"/>
    <w:rsid w:val="005A7DF0"/>
    <w:rsid w:val="005B5D68"/>
    <w:rsid w:val="005C298F"/>
    <w:rsid w:val="005C540D"/>
    <w:rsid w:val="005C6366"/>
    <w:rsid w:val="005C6C3E"/>
    <w:rsid w:val="005D5330"/>
    <w:rsid w:val="005E03CA"/>
    <w:rsid w:val="005E29A7"/>
    <w:rsid w:val="005E30B9"/>
    <w:rsid w:val="005E6D79"/>
    <w:rsid w:val="005E73F9"/>
    <w:rsid w:val="005F06DD"/>
    <w:rsid w:val="005F1018"/>
    <w:rsid w:val="005F1519"/>
    <w:rsid w:val="005F3F0C"/>
    <w:rsid w:val="005F7313"/>
    <w:rsid w:val="00602EF1"/>
    <w:rsid w:val="0060319B"/>
    <w:rsid w:val="00610889"/>
    <w:rsid w:val="00615EF5"/>
    <w:rsid w:val="00617CFB"/>
    <w:rsid w:val="0062172F"/>
    <w:rsid w:val="00621778"/>
    <w:rsid w:val="00623E6D"/>
    <w:rsid w:val="00632326"/>
    <w:rsid w:val="00632F3D"/>
    <w:rsid w:val="006339E7"/>
    <w:rsid w:val="006343EB"/>
    <w:rsid w:val="00635CA5"/>
    <w:rsid w:val="006400BB"/>
    <w:rsid w:val="006419C8"/>
    <w:rsid w:val="00641CC7"/>
    <w:rsid w:val="00644FA7"/>
    <w:rsid w:val="0064510D"/>
    <w:rsid w:val="00647FFD"/>
    <w:rsid w:val="006512AE"/>
    <w:rsid w:val="00651447"/>
    <w:rsid w:val="00652997"/>
    <w:rsid w:val="00653504"/>
    <w:rsid w:val="00655F69"/>
    <w:rsid w:val="006645A4"/>
    <w:rsid w:val="006674EB"/>
    <w:rsid w:val="006722D8"/>
    <w:rsid w:val="006800D4"/>
    <w:rsid w:val="00681395"/>
    <w:rsid w:val="0069223A"/>
    <w:rsid w:val="00694888"/>
    <w:rsid w:val="00694CB2"/>
    <w:rsid w:val="006963C4"/>
    <w:rsid w:val="006A08B0"/>
    <w:rsid w:val="006A12A1"/>
    <w:rsid w:val="006A1BFB"/>
    <w:rsid w:val="006C0C29"/>
    <w:rsid w:val="006C2846"/>
    <w:rsid w:val="006C2E36"/>
    <w:rsid w:val="006C59FD"/>
    <w:rsid w:val="006D2DA7"/>
    <w:rsid w:val="006D51C3"/>
    <w:rsid w:val="006D53A1"/>
    <w:rsid w:val="006D5AA3"/>
    <w:rsid w:val="006E2750"/>
    <w:rsid w:val="006E398A"/>
    <w:rsid w:val="006E58C3"/>
    <w:rsid w:val="006F42E5"/>
    <w:rsid w:val="006F76A9"/>
    <w:rsid w:val="006F793B"/>
    <w:rsid w:val="00703CDE"/>
    <w:rsid w:val="00707887"/>
    <w:rsid w:val="007118EF"/>
    <w:rsid w:val="00716DCF"/>
    <w:rsid w:val="007219D6"/>
    <w:rsid w:val="00721F2A"/>
    <w:rsid w:val="007226CA"/>
    <w:rsid w:val="007245EB"/>
    <w:rsid w:val="0073195A"/>
    <w:rsid w:val="007507F8"/>
    <w:rsid w:val="0075358C"/>
    <w:rsid w:val="00762ADD"/>
    <w:rsid w:val="007638F0"/>
    <w:rsid w:val="00766EBE"/>
    <w:rsid w:val="00770FCC"/>
    <w:rsid w:val="00772A96"/>
    <w:rsid w:val="00781A85"/>
    <w:rsid w:val="00782350"/>
    <w:rsid w:val="00782D65"/>
    <w:rsid w:val="00791820"/>
    <w:rsid w:val="00792503"/>
    <w:rsid w:val="00792A89"/>
    <w:rsid w:val="007962EE"/>
    <w:rsid w:val="007B1387"/>
    <w:rsid w:val="007B2564"/>
    <w:rsid w:val="007B5535"/>
    <w:rsid w:val="007C3550"/>
    <w:rsid w:val="007C74AB"/>
    <w:rsid w:val="007D21A6"/>
    <w:rsid w:val="007E2074"/>
    <w:rsid w:val="007E4461"/>
    <w:rsid w:val="007E55AC"/>
    <w:rsid w:val="007F5D01"/>
    <w:rsid w:val="007F7DAA"/>
    <w:rsid w:val="008013D4"/>
    <w:rsid w:val="00807F40"/>
    <w:rsid w:val="008125CC"/>
    <w:rsid w:val="00814D41"/>
    <w:rsid w:val="00817B7F"/>
    <w:rsid w:val="008201F0"/>
    <w:rsid w:val="00824958"/>
    <w:rsid w:val="00830EB5"/>
    <w:rsid w:val="008349EC"/>
    <w:rsid w:val="008378BF"/>
    <w:rsid w:val="00837C6A"/>
    <w:rsid w:val="008405B2"/>
    <w:rsid w:val="00840861"/>
    <w:rsid w:val="00842395"/>
    <w:rsid w:val="00845ED3"/>
    <w:rsid w:val="008510DF"/>
    <w:rsid w:val="00851D35"/>
    <w:rsid w:val="00855721"/>
    <w:rsid w:val="00860339"/>
    <w:rsid w:val="0086050D"/>
    <w:rsid w:val="00863243"/>
    <w:rsid w:val="00864D4B"/>
    <w:rsid w:val="00873C40"/>
    <w:rsid w:val="008741E8"/>
    <w:rsid w:val="00874504"/>
    <w:rsid w:val="008750AF"/>
    <w:rsid w:val="008752D7"/>
    <w:rsid w:val="00880C1E"/>
    <w:rsid w:val="00882B6D"/>
    <w:rsid w:val="0088399D"/>
    <w:rsid w:val="008851BC"/>
    <w:rsid w:val="008866DB"/>
    <w:rsid w:val="00890372"/>
    <w:rsid w:val="0089042F"/>
    <w:rsid w:val="00891619"/>
    <w:rsid w:val="00894214"/>
    <w:rsid w:val="0089471A"/>
    <w:rsid w:val="00897B94"/>
    <w:rsid w:val="008B5A18"/>
    <w:rsid w:val="008B5B3B"/>
    <w:rsid w:val="008B5C1A"/>
    <w:rsid w:val="008B7CC7"/>
    <w:rsid w:val="008C471E"/>
    <w:rsid w:val="008C7544"/>
    <w:rsid w:val="008D15A4"/>
    <w:rsid w:val="008D2D32"/>
    <w:rsid w:val="008E23BC"/>
    <w:rsid w:val="008F4FC9"/>
    <w:rsid w:val="008F6E23"/>
    <w:rsid w:val="00905A3F"/>
    <w:rsid w:val="00910380"/>
    <w:rsid w:val="00916BAB"/>
    <w:rsid w:val="00917859"/>
    <w:rsid w:val="00921C0F"/>
    <w:rsid w:val="00925547"/>
    <w:rsid w:val="009267C6"/>
    <w:rsid w:val="0092761E"/>
    <w:rsid w:val="00930BDC"/>
    <w:rsid w:val="00931972"/>
    <w:rsid w:val="00937ECA"/>
    <w:rsid w:val="00942AE4"/>
    <w:rsid w:val="0095641C"/>
    <w:rsid w:val="00956A38"/>
    <w:rsid w:val="0095762F"/>
    <w:rsid w:val="0096195E"/>
    <w:rsid w:val="009656AE"/>
    <w:rsid w:val="009711C3"/>
    <w:rsid w:val="0097321F"/>
    <w:rsid w:val="00975ECA"/>
    <w:rsid w:val="00981493"/>
    <w:rsid w:val="00982983"/>
    <w:rsid w:val="00985F28"/>
    <w:rsid w:val="009861ED"/>
    <w:rsid w:val="00990F06"/>
    <w:rsid w:val="009920D3"/>
    <w:rsid w:val="00993BD0"/>
    <w:rsid w:val="00994418"/>
    <w:rsid w:val="009A1D32"/>
    <w:rsid w:val="009A211D"/>
    <w:rsid w:val="009A615A"/>
    <w:rsid w:val="009B24DA"/>
    <w:rsid w:val="009B5281"/>
    <w:rsid w:val="009B675A"/>
    <w:rsid w:val="009C0779"/>
    <w:rsid w:val="009C19BF"/>
    <w:rsid w:val="009C4C83"/>
    <w:rsid w:val="009C508B"/>
    <w:rsid w:val="009C5D38"/>
    <w:rsid w:val="009D15AD"/>
    <w:rsid w:val="009D40C1"/>
    <w:rsid w:val="009D44D7"/>
    <w:rsid w:val="009D7FEA"/>
    <w:rsid w:val="009E03ED"/>
    <w:rsid w:val="009E3549"/>
    <w:rsid w:val="009E3FA9"/>
    <w:rsid w:val="009E577E"/>
    <w:rsid w:val="009F3E95"/>
    <w:rsid w:val="009F4168"/>
    <w:rsid w:val="009F55B7"/>
    <w:rsid w:val="00A01592"/>
    <w:rsid w:val="00A030D3"/>
    <w:rsid w:val="00A14A43"/>
    <w:rsid w:val="00A14D69"/>
    <w:rsid w:val="00A15DD9"/>
    <w:rsid w:val="00A17084"/>
    <w:rsid w:val="00A27254"/>
    <w:rsid w:val="00A34DBB"/>
    <w:rsid w:val="00A416D7"/>
    <w:rsid w:val="00A41ADB"/>
    <w:rsid w:val="00A43240"/>
    <w:rsid w:val="00A435F1"/>
    <w:rsid w:val="00A4576D"/>
    <w:rsid w:val="00A46220"/>
    <w:rsid w:val="00A50513"/>
    <w:rsid w:val="00A50E7A"/>
    <w:rsid w:val="00A51559"/>
    <w:rsid w:val="00A53E25"/>
    <w:rsid w:val="00A54EBF"/>
    <w:rsid w:val="00A55932"/>
    <w:rsid w:val="00A55B4E"/>
    <w:rsid w:val="00A644F7"/>
    <w:rsid w:val="00A65B6E"/>
    <w:rsid w:val="00A67E46"/>
    <w:rsid w:val="00A754EB"/>
    <w:rsid w:val="00A7563D"/>
    <w:rsid w:val="00A76FA1"/>
    <w:rsid w:val="00A80F9C"/>
    <w:rsid w:val="00A87DDA"/>
    <w:rsid w:val="00A90BEA"/>
    <w:rsid w:val="00A94C5E"/>
    <w:rsid w:val="00A95D9B"/>
    <w:rsid w:val="00A96022"/>
    <w:rsid w:val="00A962BD"/>
    <w:rsid w:val="00A96EAD"/>
    <w:rsid w:val="00AA1E4E"/>
    <w:rsid w:val="00AB0CCA"/>
    <w:rsid w:val="00AB3716"/>
    <w:rsid w:val="00AB46DE"/>
    <w:rsid w:val="00AB545A"/>
    <w:rsid w:val="00AB6F8D"/>
    <w:rsid w:val="00AC2974"/>
    <w:rsid w:val="00AC50AA"/>
    <w:rsid w:val="00AC7021"/>
    <w:rsid w:val="00AD0632"/>
    <w:rsid w:val="00AD4FE3"/>
    <w:rsid w:val="00AE0535"/>
    <w:rsid w:val="00AE4A6A"/>
    <w:rsid w:val="00AF0E55"/>
    <w:rsid w:val="00AF20CA"/>
    <w:rsid w:val="00AF2A43"/>
    <w:rsid w:val="00AF55F9"/>
    <w:rsid w:val="00AF7AA5"/>
    <w:rsid w:val="00B052B9"/>
    <w:rsid w:val="00B1391C"/>
    <w:rsid w:val="00B143E6"/>
    <w:rsid w:val="00B1546D"/>
    <w:rsid w:val="00B213FA"/>
    <w:rsid w:val="00B21ABD"/>
    <w:rsid w:val="00B24C80"/>
    <w:rsid w:val="00B262BF"/>
    <w:rsid w:val="00B30127"/>
    <w:rsid w:val="00B30B69"/>
    <w:rsid w:val="00B31012"/>
    <w:rsid w:val="00B33E37"/>
    <w:rsid w:val="00B37104"/>
    <w:rsid w:val="00B3725C"/>
    <w:rsid w:val="00B37731"/>
    <w:rsid w:val="00B42DB4"/>
    <w:rsid w:val="00B4338E"/>
    <w:rsid w:val="00B46251"/>
    <w:rsid w:val="00B478C2"/>
    <w:rsid w:val="00B51E17"/>
    <w:rsid w:val="00B532DB"/>
    <w:rsid w:val="00B545C7"/>
    <w:rsid w:val="00B638D3"/>
    <w:rsid w:val="00B65EF1"/>
    <w:rsid w:val="00B70BE0"/>
    <w:rsid w:val="00B74DD4"/>
    <w:rsid w:val="00B8293E"/>
    <w:rsid w:val="00B83C18"/>
    <w:rsid w:val="00B84708"/>
    <w:rsid w:val="00B85EE1"/>
    <w:rsid w:val="00B9151E"/>
    <w:rsid w:val="00B92795"/>
    <w:rsid w:val="00B928F3"/>
    <w:rsid w:val="00B94375"/>
    <w:rsid w:val="00B95081"/>
    <w:rsid w:val="00B95797"/>
    <w:rsid w:val="00B95C3B"/>
    <w:rsid w:val="00BA1523"/>
    <w:rsid w:val="00BA45AB"/>
    <w:rsid w:val="00BA51A4"/>
    <w:rsid w:val="00BA7FBB"/>
    <w:rsid w:val="00BD1164"/>
    <w:rsid w:val="00BD5DE5"/>
    <w:rsid w:val="00BE37B5"/>
    <w:rsid w:val="00BE48F3"/>
    <w:rsid w:val="00BE569B"/>
    <w:rsid w:val="00BE6EF0"/>
    <w:rsid w:val="00BE730F"/>
    <w:rsid w:val="00BF04AC"/>
    <w:rsid w:val="00BF1C42"/>
    <w:rsid w:val="00BF25BB"/>
    <w:rsid w:val="00BF2DB9"/>
    <w:rsid w:val="00BF500C"/>
    <w:rsid w:val="00BF63C2"/>
    <w:rsid w:val="00C0129A"/>
    <w:rsid w:val="00C025B7"/>
    <w:rsid w:val="00C047D7"/>
    <w:rsid w:val="00C13AD4"/>
    <w:rsid w:val="00C25152"/>
    <w:rsid w:val="00C32B0C"/>
    <w:rsid w:val="00C32ECE"/>
    <w:rsid w:val="00C33478"/>
    <w:rsid w:val="00C510C9"/>
    <w:rsid w:val="00C542B8"/>
    <w:rsid w:val="00C5457F"/>
    <w:rsid w:val="00C65BB3"/>
    <w:rsid w:val="00C65FC8"/>
    <w:rsid w:val="00C7419F"/>
    <w:rsid w:val="00C777DA"/>
    <w:rsid w:val="00C77CF4"/>
    <w:rsid w:val="00C80F0A"/>
    <w:rsid w:val="00C81B55"/>
    <w:rsid w:val="00C8650F"/>
    <w:rsid w:val="00C878E4"/>
    <w:rsid w:val="00C912F6"/>
    <w:rsid w:val="00C91F25"/>
    <w:rsid w:val="00C96C03"/>
    <w:rsid w:val="00CB2C76"/>
    <w:rsid w:val="00CB3653"/>
    <w:rsid w:val="00CC3C28"/>
    <w:rsid w:val="00CC5D84"/>
    <w:rsid w:val="00CC5F71"/>
    <w:rsid w:val="00CD0C33"/>
    <w:rsid w:val="00CD1928"/>
    <w:rsid w:val="00CD57A0"/>
    <w:rsid w:val="00CD7049"/>
    <w:rsid w:val="00CE2C41"/>
    <w:rsid w:val="00CE653C"/>
    <w:rsid w:val="00CE776D"/>
    <w:rsid w:val="00CF0EBC"/>
    <w:rsid w:val="00CF26EE"/>
    <w:rsid w:val="00CF4C8B"/>
    <w:rsid w:val="00CF61DB"/>
    <w:rsid w:val="00D0792C"/>
    <w:rsid w:val="00D11B34"/>
    <w:rsid w:val="00D16EFA"/>
    <w:rsid w:val="00D22D49"/>
    <w:rsid w:val="00D24087"/>
    <w:rsid w:val="00D2607C"/>
    <w:rsid w:val="00D26CA6"/>
    <w:rsid w:val="00D32C4D"/>
    <w:rsid w:val="00D3588A"/>
    <w:rsid w:val="00D37290"/>
    <w:rsid w:val="00D43340"/>
    <w:rsid w:val="00D4376F"/>
    <w:rsid w:val="00D43B89"/>
    <w:rsid w:val="00D61EAC"/>
    <w:rsid w:val="00D62DB3"/>
    <w:rsid w:val="00D67534"/>
    <w:rsid w:val="00D7345B"/>
    <w:rsid w:val="00D74162"/>
    <w:rsid w:val="00D745D8"/>
    <w:rsid w:val="00D74A61"/>
    <w:rsid w:val="00D7610E"/>
    <w:rsid w:val="00D80B31"/>
    <w:rsid w:val="00D86680"/>
    <w:rsid w:val="00D87C60"/>
    <w:rsid w:val="00D934CF"/>
    <w:rsid w:val="00D94FF2"/>
    <w:rsid w:val="00DA001A"/>
    <w:rsid w:val="00DA503C"/>
    <w:rsid w:val="00DB0F69"/>
    <w:rsid w:val="00DB40B3"/>
    <w:rsid w:val="00DB79D9"/>
    <w:rsid w:val="00DC317D"/>
    <w:rsid w:val="00DD05C7"/>
    <w:rsid w:val="00DE3F88"/>
    <w:rsid w:val="00DE750D"/>
    <w:rsid w:val="00DF3BCA"/>
    <w:rsid w:val="00DF4057"/>
    <w:rsid w:val="00DF4410"/>
    <w:rsid w:val="00DF6EA6"/>
    <w:rsid w:val="00E01ABB"/>
    <w:rsid w:val="00E05D0C"/>
    <w:rsid w:val="00E06A0E"/>
    <w:rsid w:val="00E15298"/>
    <w:rsid w:val="00E16E8D"/>
    <w:rsid w:val="00E21533"/>
    <w:rsid w:val="00E21F27"/>
    <w:rsid w:val="00E22C45"/>
    <w:rsid w:val="00E236CA"/>
    <w:rsid w:val="00E262CE"/>
    <w:rsid w:val="00E30F18"/>
    <w:rsid w:val="00E31D6F"/>
    <w:rsid w:val="00E31D92"/>
    <w:rsid w:val="00E35C37"/>
    <w:rsid w:val="00E37683"/>
    <w:rsid w:val="00E41D03"/>
    <w:rsid w:val="00E51005"/>
    <w:rsid w:val="00E5338D"/>
    <w:rsid w:val="00E55C06"/>
    <w:rsid w:val="00E56087"/>
    <w:rsid w:val="00E628D4"/>
    <w:rsid w:val="00E63E9C"/>
    <w:rsid w:val="00E64034"/>
    <w:rsid w:val="00E67E80"/>
    <w:rsid w:val="00E739A6"/>
    <w:rsid w:val="00E74050"/>
    <w:rsid w:val="00E759B2"/>
    <w:rsid w:val="00E769F8"/>
    <w:rsid w:val="00E77F26"/>
    <w:rsid w:val="00E9062C"/>
    <w:rsid w:val="00E90808"/>
    <w:rsid w:val="00E9127F"/>
    <w:rsid w:val="00E91E30"/>
    <w:rsid w:val="00E92284"/>
    <w:rsid w:val="00E9596A"/>
    <w:rsid w:val="00EA593C"/>
    <w:rsid w:val="00EB18C9"/>
    <w:rsid w:val="00EB1938"/>
    <w:rsid w:val="00EB2E33"/>
    <w:rsid w:val="00EB7FE5"/>
    <w:rsid w:val="00EC056B"/>
    <w:rsid w:val="00EC3633"/>
    <w:rsid w:val="00EC3E1E"/>
    <w:rsid w:val="00EC6B9D"/>
    <w:rsid w:val="00EC73A5"/>
    <w:rsid w:val="00ED1719"/>
    <w:rsid w:val="00ED26B1"/>
    <w:rsid w:val="00ED2BEA"/>
    <w:rsid w:val="00EE6D92"/>
    <w:rsid w:val="00EF34F2"/>
    <w:rsid w:val="00EF3D5E"/>
    <w:rsid w:val="00EF6245"/>
    <w:rsid w:val="00EF6B42"/>
    <w:rsid w:val="00F05B6F"/>
    <w:rsid w:val="00F1207D"/>
    <w:rsid w:val="00F16EFC"/>
    <w:rsid w:val="00F218CE"/>
    <w:rsid w:val="00F26A69"/>
    <w:rsid w:val="00F273C1"/>
    <w:rsid w:val="00F30129"/>
    <w:rsid w:val="00F31BC4"/>
    <w:rsid w:val="00F34618"/>
    <w:rsid w:val="00F3619A"/>
    <w:rsid w:val="00F36CA7"/>
    <w:rsid w:val="00F404B4"/>
    <w:rsid w:val="00F40660"/>
    <w:rsid w:val="00F409F4"/>
    <w:rsid w:val="00F41A3D"/>
    <w:rsid w:val="00F4248D"/>
    <w:rsid w:val="00F4271B"/>
    <w:rsid w:val="00F42C40"/>
    <w:rsid w:val="00F462A2"/>
    <w:rsid w:val="00F5346F"/>
    <w:rsid w:val="00F54640"/>
    <w:rsid w:val="00F55277"/>
    <w:rsid w:val="00F5579C"/>
    <w:rsid w:val="00F62FC4"/>
    <w:rsid w:val="00F632D0"/>
    <w:rsid w:val="00F65269"/>
    <w:rsid w:val="00F66007"/>
    <w:rsid w:val="00F679AF"/>
    <w:rsid w:val="00F72411"/>
    <w:rsid w:val="00F77AE8"/>
    <w:rsid w:val="00F8145F"/>
    <w:rsid w:val="00F81B85"/>
    <w:rsid w:val="00F838FC"/>
    <w:rsid w:val="00F84E48"/>
    <w:rsid w:val="00F86868"/>
    <w:rsid w:val="00F9056F"/>
    <w:rsid w:val="00F94541"/>
    <w:rsid w:val="00FA1DE1"/>
    <w:rsid w:val="00FA2925"/>
    <w:rsid w:val="00FB49F5"/>
    <w:rsid w:val="00FC040C"/>
    <w:rsid w:val="00FC14DB"/>
    <w:rsid w:val="00FC2E18"/>
    <w:rsid w:val="00FC3371"/>
    <w:rsid w:val="00FC53B5"/>
    <w:rsid w:val="00FD14C4"/>
    <w:rsid w:val="00FD3F07"/>
    <w:rsid w:val="00FD4CB2"/>
    <w:rsid w:val="00FD4F5F"/>
    <w:rsid w:val="00FD60A5"/>
    <w:rsid w:val="00FD729D"/>
    <w:rsid w:val="00FE4E15"/>
    <w:rsid w:val="00FE5505"/>
    <w:rsid w:val="00FF4B5B"/>
    <w:rsid w:val="00FF4F94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uiPriority="2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3DC"/>
    <w:pPr>
      <w:spacing w:after="240" w:line="240" w:lineRule="atLeast"/>
    </w:pPr>
    <w:rPr>
      <w:rFonts w:ascii="Calibri" w:hAnsi="Calibri" w:cs="Calibri"/>
      <w:color w:val="000000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420243"/>
    <w:pPr>
      <w:keepNext/>
      <w:spacing w:before="440" w:line="440" w:lineRule="atLeast"/>
      <w:outlineLvl w:val="0"/>
    </w:pPr>
    <w:rPr>
      <w:rFonts w:eastAsiaTheme="majorEastAsia"/>
      <w:b/>
      <w:bCs/>
      <w:sz w:val="34"/>
      <w:szCs w:val="28"/>
    </w:rPr>
  </w:style>
  <w:style w:type="paragraph" w:styleId="Rubrik2">
    <w:name w:val="heading 2"/>
    <w:basedOn w:val="Normal"/>
    <w:next w:val="Normal"/>
    <w:link w:val="Rubrik2Char"/>
    <w:qFormat/>
    <w:rsid w:val="00AE0535"/>
    <w:pPr>
      <w:keepNext/>
      <w:spacing w:before="240" w:after="0"/>
      <w:outlineLvl w:val="1"/>
    </w:pPr>
    <w:rPr>
      <w:rFonts w:eastAsiaTheme="majorEastAsia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qFormat/>
    <w:rsid w:val="00AE0535"/>
    <w:pPr>
      <w:keepNext/>
      <w:spacing w:before="240" w:after="0"/>
      <w:outlineLvl w:val="2"/>
    </w:pPr>
    <w:rPr>
      <w:rFonts w:eastAsiaTheme="majorEastAsia"/>
      <w:b/>
      <w:bCs/>
    </w:rPr>
  </w:style>
  <w:style w:type="paragraph" w:styleId="Rubrik4">
    <w:name w:val="heading 4"/>
    <w:basedOn w:val="Normal"/>
    <w:next w:val="Normal"/>
    <w:link w:val="Rubrik4Char"/>
    <w:rsid w:val="00B92795"/>
    <w:pPr>
      <w:keepNext/>
      <w:spacing w:after="0"/>
      <w:outlineLvl w:val="3"/>
    </w:pPr>
    <w:rPr>
      <w:bCs/>
      <w:iCs/>
    </w:rPr>
  </w:style>
  <w:style w:type="paragraph" w:styleId="Rubrik5">
    <w:name w:val="heading 5"/>
    <w:basedOn w:val="Normal"/>
    <w:next w:val="Normal"/>
    <w:link w:val="Rubrik5Char"/>
    <w:rsid w:val="00B92795"/>
    <w:pPr>
      <w:keepNext/>
      <w:spacing w:after="0"/>
      <w:outlineLvl w:val="4"/>
    </w:pPr>
  </w:style>
  <w:style w:type="paragraph" w:styleId="Rubrik6">
    <w:name w:val="heading 6"/>
    <w:basedOn w:val="Normal"/>
    <w:next w:val="Normal"/>
    <w:link w:val="Rubrik6Char"/>
    <w:rsid w:val="00B92795"/>
    <w:pPr>
      <w:keepNext/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20243"/>
    <w:rPr>
      <w:rFonts w:ascii="Calibri" w:eastAsiaTheme="majorEastAsia" w:hAnsi="Calibri" w:cs="Calibri"/>
      <w:b/>
      <w:bCs/>
      <w:color w:val="000000"/>
      <w:sz w:val="34"/>
      <w:szCs w:val="28"/>
      <w:lang w:val="sv-SE" w:eastAsia="sv-SE"/>
    </w:rPr>
  </w:style>
  <w:style w:type="character" w:customStyle="1" w:styleId="Rubrik2Char">
    <w:name w:val="Rubrik 2 Char"/>
    <w:link w:val="Rubrik2"/>
    <w:rsid w:val="00AE0535"/>
    <w:rPr>
      <w:rFonts w:ascii="Calibri" w:eastAsiaTheme="majorEastAsia" w:hAnsi="Calibri" w:cs="Calibri"/>
      <w:b/>
      <w:bCs/>
      <w:color w:val="000000"/>
      <w:sz w:val="24"/>
      <w:szCs w:val="26"/>
      <w:lang w:val="sv-SE" w:eastAsia="sv-SE"/>
    </w:rPr>
  </w:style>
  <w:style w:type="character" w:customStyle="1" w:styleId="Rubrik3Char">
    <w:name w:val="Rubrik 3 Char"/>
    <w:link w:val="Rubrik3"/>
    <w:rsid w:val="00AE0535"/>
    <w:rPr>
      <w:rFonts w:ascii="Calibri" w:eastAsiaTheme="majorEastAsia" w:hAnsi="Calibri" w:cs="Calibri"/>
      <w:b/>
      <w:bCs/>
      <w:color w:val="000000"/>
      <w:szCs w:val="24"/>
      <w:lang w:val="sv-SE" w:eastAsia="sv-SE"/>
    </w:rPr>
  </w:style>
  <w:style w:type="character" w:customStyle="1" w:styleId="Rubrik4Char">
    <w:name w:val="Rubrik 4 Char"/>
    <w:link w:val="Rubrik4"/>
    <w:rsid w:val="00B92795"/>
    <w:rPr>
      <w:rFonts w:ascii="Calibri" w:hAnsi="Calibri" w:cs="Calibri"/>
      <w:bCs/>
      <w:iCs/>
      <w:color w:val="000000"/>
      <w:szCs w:val="24"/>
      <w:lang w:val="sv-SE" w:eastAsia="sv-SE"/>
    </w:rPr>
  </w:style>
  <w:style w:type="character" w:customStyle="1" w:styleId="Rubrik5Char">
    <w:name w:val="Rubrik 5 Char"/>
    <w:link w:val="Rubrik5"/>
    <w:rsid w:val="00B92795"/>
    <w:rPr>
      <w:rFonts w:ascii="Calibri" w:hAnsi="Calibri" w:cs="Calibri"/>
      <w:color w:val="000000"/>
      <w:szCs w:val="24"/>
      <w:lang w:val="sv-SE" w:eastAsia="sv-SE"/>
    </w:rPr>
  </w:style>
  <w:style w:type="character" w:customStyle="1" w:styleId="Rubrik6Char">
    <w:name w:val="Rubrik 6 Char"/>
    <w:link w:val="Rubrik6"/>
    <w:rsid w:val="00B92795"/>
    <w:rPr>
      <w:rFonts w:ascii="Calibri" w:hAnsi="Calibri" w:cs="Calibri"/>
      <w:iCs/>
      <w:color w:val="000000"/>
      <w:szCs w:val="24"/>
      <w:lang w:val="sv-SE" w:eastAsia="sv-SE"/>
    </w:rPr>
  </w:style>
  <w:style w:type="numbering" w:customStyle="1" w:styleId="CompanyList">
    <w:name w:val="Company_List"/>
    <w:basedOn w:val="Ingenlista"/>
    <w:rsid w:val="009267C6"/>
    <w:pPr>
      <w:numPr>
        <w:numId w:val="12"/>
      </w:numPr>
    </w:pPr>
  </w:style>
  <w:style w:type="numbering" w:customStyle="1" w:styleId="CompanyListBullet">
    <w:name w:val="Company_ListBullet"/>
    <w:basedOn w:val="Ingenlista"/>
    <w:rsid w:val="00AB3716"/>
    <w:pPr>
      <w:numPr>
        <w:numId w:val="13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2D2183"/>
    <w:pPr>
      <w:tabs>
        <w:tab w:val="center" w:pos="4536"/>
        <w:tab w:val="right" w:pos="9072"/>
      </w:tabs>
      <w:spacing w:after="0" w:line="174" w:lineRule="exact"/>
    </w:pPr>
    <w:rPr>
      <w:sz w:val="16"/>
    </w:rPr>
  </w:style>
  <w:style w:type="character" w:customStyle="1" w:styleId="SidhuvudChar">
    <w:name w:val="Sidhuvud Char"/>
    <w:link w:val="Sidhuvud"/>
    <w:rsid w:val="002D2183"/>
    <w:rPr>
      <w:rFonts w:ascii="Calibri" w:hAnsi="Calibri" w:cs="Calibri"/>
      <w:color w:val="000000"/>
      <w:sz w:val="16"/>
      <w:szCs w:val="24"/>
      <w:lang w:val="sv-SE" w:eastAsia="sv-SE"/>
    </w:rPr>
  </w:style>
  <w:style w:type="paragraph" w:styleId="Sidfot">
    <w:name w:val="footer"/>
    <w:basedOn w:val="Normal"/>
    <w:link w:val="SidfotChar"/>
    <w:rsid w:val="00CE2C41"/>
    <w:pPr>
      <w:tabs>
        <w:tab w:val="center" w:pos="4536"/>
        <w:tab w:val="right" w:pos="9072"/>
      </w:tabs>
      <w:spacing w:after="0" w:line="194" w:lineRule="atLeast"/>
    </w:pPr>
    <w:rPr>
      <w:sz w:val="18"/>
    </w:rPr>
  </w:style>
  <w:style w:type="character" w:customStyle="1" w:styleId="SidfotChar">
    <w:name w:val="Sidfot Char"/>
    <w:link w:val="Sidfot"/>
    <w:rsid w:val="00CE2C41"/>
    <w:rPr>
      <w:rFonts w:ascii="Calibri" w:hAnsi="Calibri" w:cs="Calibri"/>
      <w:color w:val="000000"/>
      <w:sz w:val="18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B92795"/>
    <w:pPr>
      <w:spacing w:before="260" w:after="0" w:line="260" w:lineRule="atLeast"/>
    </w:pPr>
    <w:rPr>
      <w:b/>
      <w:sz w:val="22"/>
    </w:rPr>
  </w:style>
  <w:style w:type="paragraph" w:styleId="Innehll2">
    <w:name w:val="toc 2"/>
    <w:basedOn w:val="Normal"/>
    <w:next w:val="Normal"/>
    <w:autoRedefine/>
    <w:rsid w:val="00B92795"/>
    <w:pPr>
      <w:spacing w:after="0" w:line="260" w:lineRule="atLeast"/>
      <w:ind w:left="220"/>
    </w:pPr>
    <w:rPr>
      <w:sz w:val="22"/>
    </w:rPr>
  </w:style>
  <w:style w:type="paragraph" w:styleId="Innehll3">
    <w:name w:val="toc 3"/>
    <w:basedOn w:val="Normal"/>
    <w:next w:val="Normal"/>
    <w:autoRedefine/>
    <w:rsid w:val="00B92795"/>
    <w:pPr>
      <w:spacing w:after="0" w:line="260" w:lineRule="atLeast"/>
      <w:ind w:left="440"/>
    </w:pPr>
    <w:rPr>
      <w:sz w:val="22"/>
    </w:r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lang w:val="sv-SE" w:eastAsia="sv-SE"/>
    </w:rPr>
  </w:style>
  <w:style w:type="table" w:styleId="Tabellrutnt">
    <w:name w:val="Table Grid"/>
    <w:basedOn w:val="Normaltabell"/>
    <w:rsid w:val="005A1F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kumenthuvud">
    <w:name w:val="Dokumenthuvud"/>
    <w:basedOn w:val="Normal"/>
    <w:rsid w:val="00317F8A"/>
    <w:pPr>
      <w:tabs>
        <w:tab w:val="left" w:pos="4253"/>
      </w:tabs>
      <w:spacing w:after="0"/>
    </w:pPr>
    <w:rPr>
      <w:sz w:val="17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206C0C"/>
    <w:rPr>
      <w:b/>
    </w:rPr>
  </w:style>
  <w:style w:type="paragraph" w:customStyle="1" w:styleId="Mottagare">
    <w:name w:val="Mottagare"/>
    <w:basedOn w:val="Normal"/>
    <w:qFormat/>
    <w:rsid w:val="009D40C1"/>
    <w:pPr>
      <w:spacing w:after="0" w:line="220" w:lineRule="atLeast"/>
    </w:pPr>
    <w:rPr>
      <w:sz w:val="18"/>
    </w:rPr>
  </w:style>
  <w:style w:type="paragraph" w:styleId="Ballongtext">
    <w:name w:val="Balloon Text"/>
    <w:basedOn w:val="Normal"/>
    <w:link w:val="BallongtextChar"/>
    <w:rsid w:val="00B9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95081"/>
    <w:rPr>
      <w:rFonts w:ascii="Tahoma" w:hAnsi="Tahoma" w:cs="Tahoma"/>
      <w:color w:val="000000"/>
      <w:sz w:val="16"/>
      <w:szCs w:val="16"/>
      <w:lang w:val="sv-SE" w:eastAsia="sv-SE"/>
    </w:rPr>
  </w:style>
  <w:style w:type="character" w:styleId="Hyperlnk">
    <w:name w:val="Hyperlink"/>
    <w:basedOn w:val="Standardstycketeckensnitt"/>
    <w:rsid w:val="00ED26B1"/>
    <w:rPr>
      <w:color w:val="0C0C0C" w:themeColor="hyperlink"/>
      <w:u w:val="single"/>
    </w:rPr>
  </w:style>
  <w:style w:type="paragraph" w:styleId="Fotnotstext">
    <w:name w:val="footnote text"/>
    <w:basedOn w:val="Normal"/>
    <w:link w:val="FotnotstextChar"/>
    <w:rsid w:val="006A08B0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rsid w:val="006A08B0"/>
    <w:rPr>
      <w:rFonts w:ascii="Calibri" w:hAnsi="Calibri" w:cs="Calibri"/>
      <w:color w:val="000000"/>
      <w:lang w:val="sv-SE" w:eastAsia="sv-SE"/>
    </w:rPr>
  </w:style>
  <w:style w:type="character" w:styleId="Fotnotsreferens">
    <w:name w:val="footnote reference"/>
    <w:basedOn w:val="Standardstycketeckensnitt"/>
    <w:rsid w:val="006A08B0"/>
    <w:rPr>
      <w:vertAlign w:val="superscript"/>
    </w:rPr>
  </w:style>
  <w:style w:type="character" w:styleId="Stark">
    <w:name w:val="Strong"/>
    <w:basedOn w:val="Standardstycketeckensnitt"/>
    <w:uiPriority w:val="22"/>
    <w:qFormat/>
    <w:rsid w:val="003A75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uiPriority="2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3DC"/>
    <w:pPr>
      <w:spacing w:after="240" w:line="240" w:lineRule="atLeast"/>
    </w:pPr>
    <w:rPr>
      <w:rFonts w:ascii="Calibri" w:hAnsi="Calibri" w:cs="Calibri"/>
      <w:color w:val="000000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420243"/>
    <w:pPr>
      <w:keepNext/>
      <w:spacing w:before="440" w:line="440" w:lineRule="atLeast"/>
      <w:outlineLvl w:val="0"/>
    </w:pPr>
    <w:rPr>
      <w:rFonts w:eastAsiaTheme="majorEastAsia"/>
      <w:b/>
      <w:bCs/>
      <w:sz w:val="34"/>
      <w:szCs w:val="28"/>
    </w:rPr>
  </w:style>
  <w:style w:type="paragraph" w:styleId="Rubrik2">
    <w:name w:val="heading 2"/>
    <w:basedOn w:val="Normal"/>
    <w:next w:val="Normal"/>
    <w:link w:val="Rubrik2Char"/>
    <w:qFormat/>
    <w:rsid w:val="00AE0535"/>
    <w:pPr>
      <w:keepNext/>
      <w:spacing w:before="240" w:after="0"/>
      <w:outlineLvl w:val="1"/>
    </w:pPr>
    <w:rPr>
      <w:rFonts w:eastAsiaTheme="majorEastAsia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qFormat/>
    <w:rsid w:val="00AE0535"/>
    <w:pPr>
      <w:keepNext/>
      <w:spacing w:before="240" w:after="0"/>
      <w:outlineLvl w:val="2"/>
    </w:pPr>
    <w:rPr>
      <w:rFonts w:eastAsiaTheme="majorEastAsia"/>
      <w:b/>
      <w:bCs/>
    </w:rPr>
  </w:style>
  <w:style w:type="paragraph" w:styleId="Rubrik4">
    <w:name w:val="heading 4"/>
    <w:basedOn w:val="Normal"/>
    <w:next w:val="Normal"/>
    <w:link w:val="Rubrik4Char"/>
    <w:rsid w:val="00B92795"/>
    <w:pPr>
      <w:keepNext/>
      <w:spacing w:after="0"/>
      <w:outlineLvl w:val="3"/>
    </w:pPr>
    <w:rPr>
      <w:bCs/>
      <w:iCs/>
    </w:rPr>
  </w:style>
  <w:style w:type="paragraph" w:styleId="Rubrik5">
    <w:name w:val="heading 5"/>
    <w:basedOn w:val="Normal"/>
    <w:next w:val="Normal"/>
    <w:link w:val="Rubrik5Char"/>
    <w:rsid w:val="00B92795"/>
    <w:pPr>
      <w:keepNext/>
      <w:spacing w:after="0"/>
      <w:outlineLvl w:val="4"/>
    </w:pPr>
  </w:style>
  <w:style w:type="paragraph" w:styleId="Rubrik6">
    <w:name w:val="heading 6"/>
    <w:basedOn w:val="Normal"/>
    <w:next w:val="Normal"/>
    <w:link w:val="Rubrik6Char"/>
    <w:rsid w:val="00B92795"/>
    <w:pPr>
      <w:keepNext/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20243"/>
    <w:rPr>
      <w:rFonts w:ascii="Calibri" w:eastAsiaTheme="majorEastAsia" w:hAnsi="Calibri" w:cs="Calibri"/>
      <w:b/>
      <w:bCs/>
      <w:color w:val="000000"/>
      <w:sz w:val="34"/>
      <w:szCs w:val="28"/>
      <w:lang w:val="sv-SE" w:eastAsia="sv-SE"/>
    </w:rPr>
  </w:style>
  <w:style w:type="character" w:customStyle="1" w:styleId="Rubrik2Char">
    <w:name w:val="Rubrik 2 Char"/>
    <w:link w:val="Rubrik2"/>
    <w:rsid w:val="00AE0535"/>
    <w:rPr>
      <w:rFonts w:ascii="Calibri" w:eastAsiaTheme="majorEastAsia" w:hAnsi="Calibri" w:cs="Calibri"/>
      <w:b/>
      <w:bCs/>
      <w:color w:val="000000"/>
      <w:sz w:val="24"/>
      <w:szCs w:val="26"/>
      <w:lang w:val="sv-SE" w:eastAsia="sv-SE"/>
    </w:rPr>
  </w:style>
  <w:style w:type="character" w:customStyle="1" w:styleId="Rubrik3Char">
    <w:name w:val="Rubrik 3 Char"/>
    <w:link w:val="Rubrik3"/>
    <w:rsid w:val="00AE0535"/>
    <w:rPr>
      <w:rFonts w:ascii="Calibri" w:eastAsiaTheme="majorEastAsia" w:hAnsi="Calibri" w:cs="Calibri"/>
      <w:b/>
      <w:bCs/>
      <w:color w:val="000000"/>
      <w:szCs w:val="24"/>
      <w:lang w:val="sv-SE" w:eastAsia="sv-SE"/>
    </w:rPr>
  </w:style>
  <w:style w:type="character" w:customStyle="1" w:styleId="Rubrik4Char">
    <w:name w:val="Rubrik 4 Char"/>
    <w:link w:val="Rubrik4"/>
    <w:rsid w:val="00B92795"/>
    <w:rPr>
      <w:rFonts w:ascii="Calibri" w:hAnsi="Calibri" w:cs="Calibri"/>
      <w:bCs/>
      <w:iCs/>
      <w:color w:val="000000"/>
      <w:szCs w:val="24"/>
      <w:lang w:val="sv-SE" w:eastAsia="sv-SE"/>
    </w:rPr>
  </w:style>
  <w:style w:type="character" w:customStyle="1" w:styleId="Rubrik5Char">
    <w:name w:val="Rubrik 5 Char"/>
    <w:link w:val="Rubrik5"/>
    <w:rsid w:val="00B92795"/>
    <w:rPr>
      <w:rFonts w:ascii="Calibri" w:hAnsi="Calibri" w:cs="Calibri"/>
      <w:color w:val="000000"/>
      <w:szCs w:val="24"/>
      <w:lang w:val="sv-SE" w:eastAsia="sv-SE"/>
    </w:rPr>
  </w:style>
  <w:style w:type="character" w:customStyle="1" w:styleId="Rubrik6Char">
    <w:name w:val="Rubrik 6 Char"/>
    <w:link w:val="Rubrik6"/>
    <w:rsid w:val="00B92795"/>
    <w:rPr>
      <w:rFonts w:ascii="Calibri" w:hAnsi="Calibri" w:cs="Calibri"/>
      <w:iCs/>
      <w:color w:val="000000"/>
      <w:szCs w:val="24"/>
      <w:lang w:val="sv-SE" w:eastAsia="sv-SE"/>
    </w:rPr>
  </w:style>
  <w:style w:type="numbering" w:customStyle="1" w:styleId="CompanyList">
    <w:name w:val="Company_List"/>
    <w:basedOn w:val="Ingenlista"/>
    <w:rsid w:val="009267C6"/>
    <w:pPr>
      <w:numPr>
        <w:numId w:val="12"/>
      </w:numPr>
    </w:pPr>
  </w:style>
  <w:style w:type="numbering" w:customStyle="1" w:styleId="CompanyListBullet">
    <w:name w:val="Company_ListBullet"/>
    <w:basedOn w:val="Ingenlista"/>
    <w:rsid w:val="00AB3716"/>
    <w:pPr>
      <w:numPr>
        <w:numId w:val="13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2D2183"/>
    <w:pPr>
      <w:tabs>
        <w:tab w:val="center" w:pos="4536"/>
        <w:tab w:val="right" w:pos="9072"/>
      </w:tabs>
      <w:spacing w:after="0" w:line="174" w:lineRule="exact"/>
    </w:pPr>
    <w:rPr>
      <w:sz w:val="16"/>
    </w:rPr>
  </w:style>
  <w:style w:type="character" w:customStyle="1" w:styleId="SidhuvudChar">
    <w:name w:val="Sidhuvud Char"/>
    <w:link w:val="Sidhuvud"/>
    <w:rsid w:val="002D2183"/>
    <w:rPr>
      <w:rFonts w:ascii="Calibri" w:hAnsi="Calibri" w:cs="Calibri"/>
      <w:color w:val="000000"/>
      <w:sz w:val="16"/>
      <w:szCs w:val="24"/>
      <w:lang w:val="sv-SE" w:eastAsia="sv-SE"/>
    </w:rPr>
  </w:style>
  <w:style w:type="paragraph" w:styleId="Sidfot">
    <w:name w:val="footer"/>
    <w:basedOn w:val="Normal"/>
    <w:link w:val="SidfotChar"/>
    <w:rsid w:val="00CE2C41"/>
    <w:pPr>
      <w:tabs>
        <w:tab w:val="center" w:pos="4536"/>
        <w:tab w:val="right" w:pos="9072"/>
      </w:tabs>
      <w:spacing w:after="0" w:line="194" w:lineRule="atLeast"/>
    </w:pPr>
    <w:rPr>
      <w:sz w:val="18"/>
    </w:rPr>
  </w:style>
  <w:style w:type="character" w:customStyle="1" w:styleId="SidfotChar">
    <w:name w:val="Sidfot Char"/>
    <w:link w:val="Sidfot"/>
    <w:rsid w:val="00CE2C41"/>
    <w:rPr>
      <w:rFonts w:ascii="Calibri" w:hAnsi="Calibri" w:cs="Calibri"/>
      <w:color w:val="000000"/>
      <w:sz w:val="18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B92795"/>
    <w:pPr>
      <w:spacing w:before="260" w:after="0" w:line="260" w:lineRule="atLeast"/>
    </w:pPr>
    <w:rPr>
      <w:b/>
      <w:sz w:val="22"/>
    </w:rPr>
  </w:style>
  <w:style w:type="paragraph" w:styleId="Innehll2">
    <w:name w:val="toc 2"/>
    <w:basedOn w:val="Normal"/>
    <w:next w:val="Normal"/>
    <w:autoRedefine/>
    <w:rsid w:val="00B92795"/>
    <w:pPr>
      <w:spacing w:after="0" w:line="260" w:lineRule="atLeast"/>
      <w:ind w:left="220"/>
    </w:pPr>
    <w:rPr>
      <w:sz w:val="22"/>
    </w:rPr>
  </w:style>
  <w:style w:type="paragraph" w:styleId="Innehll3">
    <w:name w:val="toc 3"/>
    <w:basedOn w:val="Normal"/>
    <w:next w:val="Normal"/>
    <w:autoRedefine/>
    <w:rsid w:val="00B92795"/>
    <w:pPr>
      <w:spacing w:after="0" w:line="260" w:lineRule="atLeast"/>
      <w:ind w:left="440"/>
    </w:pPr>
    <w:rPr>
      <w:sz w:val="22"/>
    </w:r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lang w:val="sv-SE" w:eastAsia="sv-SE"/>
    </w:rPr>
  </w:style>
  <w:style w:type="table" w:styleId="Tabellrutnt">
    <w:name w:val="Table Grid"/>
    <w:basedOn w:val="Normaltabell"/>
    <w:rsid w:val="005A1F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kumenthuvud">
    <w:name w:val="Dokumenthuvud"/>
    <w:basedOn w:val="Normal"/>
    <w:rsid w:val="00317F8A"/>
    <w:pPr>
      <w:tabs>
        <w:tab w:val="left" w:pos="4253"/>
      </w:tabs>
      <w:spacing w:after="0"/>
    </w:pPr>
    <w:rPr>
      <w:sz w:val="17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206C0C"/>
    <w:rPr>
      <w:b/>
    </w:rPr>
  </w:style>
  <w:style w:type="paragraph" w:customStyle="1" w:styleId="Mottagare">
    <w:name w:val="Mottagare"/>
    <w:basedOn w:val="Normal"/>
    <w:qFormat/>
    <w:rsid w:val="009D40C1"/>
    <w:pPr>
      <w:spacing w:after="0" w:line="220" w:lineRule="atLeast"/>
    </w:pPr>
    <w:rPr>
      <w:sz w:val="18"/>
    </w:rPr>
  </w:style>
  <w:style w:type="paragraph" w:styleId="Ballongtext">
    <w:name w:val="Balloon Text"/>
    <w:basedOn w:val="Normal"/>
    <w:link w:val="BallongtextChar"/>
    <w:rsid w:val="00B9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95081"/>
    <w:rPr>
      <w:rFonts w:ascii="Tahoma" w:hAnsi="Tahoma" w:cs="Tahoma"/>
      <w:color w:val="000000"/>
      <w:sz w:val="16"/>
      <w:szCs w:val="16"/>
      <w:lang w:val="sv-SE" w:eastAsia="sv-SE"/>
    </w:rPr>
  </w:style>
  <w:style w:type="character" w:styleId="Hyperlnk">
    <w:name w:val="Hyperlink"/>
    <w:basedOn w:val="Standardstycketeckensnitt"/>
    <w:rsid w:val="00ED26B1"/>
    <w:rPr>
      <w:color w:val="0C0C0C" w:themeColor="hyperlink"/>
      <w:u w:val="single"/>
    </w:rPr>
  </w:style>
  <w:style w:type="paragraph" w:styleId="Fotnotstext">
    <w:name w:val="footnote text"/>
    <w:basedOn w:val="Normal"/>
    <w:link w:val="FotnotstextChar"/>
    <w:rsid w:val="006A08B0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rsid w:val="006A08B0"/>
    <w:rPr>
      <w:rFonts w:ascii="Calibri" w:hAnsi="Calibri" w:cs="Calibri"/>
      <w:color w:val="000000"/>
      <w:lang w:val="sv-SE" w:eastAsia="sv-SE"/>
    </w:rPr>
  </w:style>
  <w:style w:type="character" w:styleId="Fotnotsreferens">
    <w:name w:val="footnote reference"/>
    <w:basedOn w:val="Standardstycketeckensnitt"/>
    <w:rsid w:val="006A08B0"/>
    <w:rPr>
      <w:vertAlign w:val="superscript"/>
    </w:rPr>
  </w:style>
  <w:style w:type="character" w:styleId="Stark">
    <w:name w:val="Strong"/>
    <w:basedOn w:val="Standardstycketeckensnitt"/>
    <w:uiPriority w:val="22"/>
    <w:qFormat/>
    <w:rsid w:val="003A75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larionsign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tc.s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HR%20Mallar\PM.dotm" TargetMode="External"/></Relationships>
</file>

<file path=word/theme/theme1.xml><?xml version="1.0" encoding="utf-8"?>
<a:theme xmlns:a="http://schemas.openxmlformats.org/drawingml/2006/main" name="Office-tema">
  <a:themeElements>
    <a:clrScheme name="UHR">
      <a:dk1>
        <a:sysClr val="windowText" lastClr="000000"/>
      </a:dk1>
      <a:lt1>
        <a:sysClr val="window" lastClr="FFFFFF"/>
      </a:lt1>
      <a:dk2>
        <a:srgbClr val="C4D600"/>
      </a:dk2>
      <a:lt2>
        <a:srgbClr val="00A8E1"/>
      </a:lt2>
      <a:accent1>
        <a:srgbClr val="006E96"/>
      </a:accent1>
      <a:accent2>
        <a:srgbClr val="62269E"/>
      </a:accent2>
      <a:accent3>
        <a:srgbClr val="B00060"/>
      </a:accent3>
      <a:accent4>
        <a:srgbClr val="FFA400"/>
      </a:accent4>
      <a:accent5>
        <a:srgbClr val="00A5B5"/>
      </a:accent5>
      <a:accent6>
        <a:srgbClr val="E9004C"/>
      </a:accent6>
      <a:hlink>
        <a:srgbClr val="0C0C0C"/>
      </a:hlink>
      <a:folHlink>
        <a:srgbClr val="7F7F7F"/>
      </a:folHlink>
    </a:clrScheme>
    <a:fontScheme name="UH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CECD8-046B-429A-BB2B-E5BAE02C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0</TotalTime>
  <Pages>2</Pages>
  <Words>409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 2013 01 10</vt:lpstr>
    </vt:vector>
  </TitlesOfParts>
  <Company>IPK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2013 01 10</dc:title>
  <dc:creator>UHR</dc:creator>
  <cp:lastModifiedBy>Anders Brännstedt</cp:lastModifiedBy>
  <cp:revision>2</cp:revision>
  <cp:lastPrinted>2013-05-07T13:09:00Z</cp:lastPrinted>
  <dcterms:created xsi:type="dcterms:W3CDTF">2013-05-27T10:17:00Z</dcterms:created>
  <dcterms:modified xsi:type="dcterms:W3CDTF">2013-05-27T10:17:00Z</dcterms:modified>
</cp:coreProperties>
</file>