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BC" w:rsidRDefault="005B32BC" w:rsidP="005B32BC">
      <w:pPr>
        <w:rPr>
          <w:rFonts w:cs="Tahoma"/>
          <w:b/>
          <w:sz w:val="28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AE5CED2" wp14:editId="6D3C3251">
            <wp:simplePos x="0" y="0"/>
            <wp:positionH relativeFrom="column">
              <wp:posOffset>-7620</wp:posOffset>
            </wp:positionH>
            <wp:positionV relativeFrom="paragraph">
              <wp:posOffset>103505</wp:posOffset>
            </wp:positionV>
            <wp:extent cx="1614170" cy="1758950"/>
            <wp:effectExtent l="0" t="0" r="5080" b="0"/>
            <wp:wrapSquare wrapText="bothSides"/>
            <wp:docPr id="1" name="Slika 1" descr="http://www.bradleystokejournal.co.uk/wp-content/uploads/2009/05/champs-sur-marne-twinning-sign-202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adleystokejournal.co.uk/wp-content/uploads/2009/05/champs-sur-marne-twinning-sign-202x2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2BC" w:rsidRDefault="005B32BC" w:rsidP="005B32BC">
      <w:pPr>
        <w:rPr>
          <w:rFonts w:cs="Tahoma"/>
          <w:b/>
          <w:sz w:val="28"/>
          <w:lang w:val="en-GB"/>
        </w:rPr>
      </w:pPr>
      <w:r>
        <w:rPr>
          <w:rFonts w:cs="Tahoma"/>
          <w:b/>
          <w:sz w:val="28"/>
          <w:lang w:val="en-GB"/>
        </w:rPr>
        <w:t xml:space="preserve">APPLICATION FORM </w:t>
      </w:r>
    </w:p>
    <w:p w:rsidR="005B32BC" w:rsidRDefault="005B32BC" w:rsidP="005B32BC">
      <w:pPr>
        <w:rPr>
          <w:rFonts w:cs="Tahoma"/>
          <w:b/>
          <w:color w:val="00B050"/>
          <w:sz w:val="28"/>
          <w:szCs w:val="28"/>
          <w:lang w:val="en-GB"/>
        </w:rPr>
      </w:pPr>
      <w:r w:rsidRPr="005B32BC">
        <w:rPr>
          <w:rFonts w:cs="Tahoma"/>
          <w:b/>
          <w:sz w:val="28"/>
          <w:szCs w:val="28"/>
          <w:lang w:val="en-GB"/>
        </w:rPr>
        <w:t>International contact making seminar and training course</w:t>
      </w:r>
      <w:r w:rsidRPr="005B32BC">
        <w:rPr>
          <w:rFonts w:cs="Tahoma"/>
          <w:b/>
          <w:color w:val="00B050"/>
          <w:sz w:val="28"/>
          <w:szCs w:val="28"/>
          <w:lang w:val="en-GB"/>
        </w:rPr>
        <w:t xml:space="preserve"> “Town Twinning Exchanges”</w:t>
      </w:r>
    </w:p>
    <w:p w:rsidR="005B32BC" w:rsidRPr="005B32BC" w:rsidRDefault="005B32BC" w:rsidP="005B32BC">
      <w:pPr>
        <w:rPr>
          <w:rFonts w:cs="Tahoma"/>
          <w:b/>
          <w:color w:val="00B050"/>
          <w:sz w:val="28"/>
          <w:szCs w:val="28"/>
          <w:lang w:val="en-GB"/>
        </w:rPr>
      </w:pPr>
      <w:r w:rsidRPr="005B32BC">
        <w:rPr>
          <w:rFonts w:cs="Tahoma"/>
          <w:b/>
          <w:color w:val="00B050"/>
          <w:sz w:val="28"/>
          <w:szCs w:val="28"/>
          <w:lang w:val="en-GB"/>
        </w:rPr>
        <w:t xml:space="preserve">23-25 October 2012, </w:t>
      </w:r>
      <w:proofErr w:type="spellStart"/>
      <w:r w:rsidRPr="005B32BC">
        <w:rPr>
          <w:rFonts w:cs="Tahoma"/>
          <w:b/>
          <w:color w:val="00B050"/>
          <w:sz w:val="28"/>
          <w:szCs w:val="28"/>
          <w:lang w:val="en-GB"/>
        </w:rPr>
        <w:t>Postojna</w:t>
      </w:r>
      <w:proofErr w:type="spellEnd"/>
      <w:r w:rsidRPr="005B32BC">
        <w:rPr>
          <w:rFonts w:cs="Tahoma"/>
          <w:b/>
          <w:color w:val="00B050"/>
          <w:sz w:val="28"/>
          <w:szCs w:val="28"/>
          <w:lang w:val="en-GB"/>
        </w:rPr>
        <w:t>, Slovenia</w:t>
      </w:r>
    </w:p>
    <w:p w:rsidR="005B32BC" w:rsidRDefault="005B32BC" w:rsidP="005B32BC">
      <w:pPr>
        <w:spacing w:after="165" w:line="240" w:lineRule="auto"/>
        <w:textAlignment w:val="baseline"/>
        <w:outlineLvl w:val="1"/>
        <w:rPr>
          <w:rFonts w:ascii="SansationRegular" w:eastAsia="Times New Roman" w:hAnsi="SansationRegular" w:cs="Times New Roman"/>
          <w:color w:val="333333"/>
          <w:sz w:val="37"/>
          <w:szCs w:val="37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PERSONAL INFORMATION</w:t>
      </w:r>
    </w:p>
    <w:p w:rsidR="0005661D" w:rsidRDefault="0005661D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Country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First name</w:t>
      </w:r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Last name</w:t>
      </w:r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Year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birth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Gender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Nationality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Organisation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Address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Phone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Mobile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Fax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www</w:t>
      </w:r>
      <w:proofErr w:type="spellEnd"/>
    </w:p>
    <w:p w:rsid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E-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mail</w:t>
      </w:r>
      <w:proofErr w:type="spellEnd"/>
    </w:p>
    <w:p w:rsidR="005B32BC" w:rsidRDefault="005B32BC" w:rsidP="005B32BC">
      <w:pPr>
        <w:spacing w:after="165" w:line="240" w:lineRule="auto"/>
        <w:textAlignment w:val="baseline"/>
        <w:outlineLvl w:val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05661D" w:rsidRDefault="0005661D">
      <w:pP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br w:type="page"/>
      </w:r>
    </w:p>
    <w:p w:rsidR="005B32BC" w:rsidRPr="005B32BC" w:rsidRDefault="005B32BC" w:rsidP="005B32BC">
      <w:pPr>
        <w:spacing w:after="165" w:line="240" w:lineRule="auto"/>
        <w:textAlignment w:val="baseline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lastRenderedPageBreak/>
        <w:t>BASIC INFO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I am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capable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working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in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English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language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.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(</w:t>
      </w:r>
      <w:proofErr w:type="spellStart"/>
      <w:r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Please</w:t>
      </w:r>
      <w:proofErr w:type="spellEnd"/>
      <w:r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indicate</w:t>
      </w:r>
      <w:proofErr w:type="spellEnd"/>
      <w:r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!)</w:t>
      </w:r>
    </w:p>
    <w:p w:rsidR="005B32BC" w:rsidRDefault="005B32BC" w:rsidP="005B32BC">
      <w:pPr>
        <w:spacing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Yes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         No</w:t>
      </w:r>
    </w:p>
    <w:p w:rsidR="005B32BC" w:rsidRPr="005B32BC" w:rsidRDefault="005B32BC" w:rsidP="005B32BC">
      <w:pPr>
        <w:spacing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INFORMATION ABOUT YOU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Name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organisation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: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Adress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organisation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: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municipality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: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country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:</w:t>
      </w:r>
    </w:p>
    <w:p w:rsidR="0005661D" w:rsidRDefault="0005661D" w:rsidP="005B32BC">
      <w:pPr>
        <w:spacing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Which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actions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Youth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in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Action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programme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are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familiar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with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?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twinned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municipalities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(list as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many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as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can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together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with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countries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):</w:t>
      </w:r>
    </w:p>
    <w:p w:rsidR="005B32BC" w:rsidRDefault="005B32BC" w:rsidP="005B32BC">
      <w:pPr>
        <w:spacing w:after="165" w:line="240" w:lineRule="auto"/>
        <w:textAlignment w:val="baseline"/>
        <w:outlineLvl w:val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INFORMATION ABOUT YOUR PARTNER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Name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partner's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organisation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: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Address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partner's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organisation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: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partner's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municipality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:</w:t>
      </w:r>
    </w:p>
    <w:p w:rsidR="0005661D" w:rsidRDefault="0005661D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5B32BC">
      <w:p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lastRenderedPageBreak/>
        <w:t>Your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partner's </w:t>
      </w:r>
      <w:proofErr w:type="spellStart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country</w:t>
      </w:r>
      <w:proofErr w:type="spellEnd"/>
      <w:r w:rsidRPr="005B32BC">
        <w:rPr>
          <w:rFonts w:eastAsia="Times New Roman" w:cstheme="minorHAnsi"/>
          <w:color w:val="000000" w:themeColor="text1"/>
          <w:sz w:val="28"/>
          <w:szCs w:val="28"/>
          <w:lang w:eastAsia="sl-SI"/>
        </w:rPr>
        <w:t>:</w:t>
      </w:r>
    </w:p>
    <w:p w:rsidR="0005661D" w:rsidRDefault="0005661D" w:rsidP="005B32BC">
      <w:pPr>
        <w:spacing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05661D" w:rsidRPr="0005661D" w:rsidRDefault="0005661D" w:rsidP="0005661D">
      <w:pPr>
        <w:spacing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Which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actions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Youth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in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Action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programme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are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they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familiar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with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?</w:t>
      </w:r>
    </w:p>
    <w:p w:rsidR="0005661D" w:rsidRDefault="0005661D" w:rsidP="0005661D">
      <w:pPr>
        <w:spacing w:after="165" w:line="240" w:lineRule="auto"/>
        <w:textAlignment w:val="baseline"/>
        <w:outlineLvl w:val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Pr="005B32BC" w:rsidRDefault="005B32BC" w:rsidP="0005661D">
      <w:pPr>
        <w:spacing w:after="165" w:line="240" w:lineRule="auto"/>
        <w:textAlignment w:val="baseline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MOTIVATION &amp; EXPECTATIONS</w:t>
      </w:r>
    </w:p>
    <w:p w:rsidR="005B32BC" w:rsidRPr="005B32BC" w:rsidRDefault="0005661D" w:rsidP="005B32BC">
      <w:pPr>
        <w:spacing w:after="165" w:line="240" w:lineRule="auto"/>
        <w:textAlignment w:val="baseline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05661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(</w:t>
      </w:r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I </w:t>
      </w:r>
      <w:proofErr w:type="spellStart"/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applied</w:t>
      </w:r>
      <w:proofErr w:type="spellEnd"/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because</w:t>
      </w:r>
      <w:proofErr w:type="spellEnd"/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.... </w:t>
      </w:r>
      <w:proofErr w:type="spellStart"/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and</w:t>
      </w:r>
      <w:proofErr w:type="spellEnd"/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I </w:t>
      </w:r>
      <w:proofErr w:type="spellStart"/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expect</w:t>
      </w:r>
      <w:proofErr w:type="spellEnd"/>
      <w:r w:rsidR="005B32BC" w:rsidRPr="005B32B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....</w:t>
      </w:r>
      <w:r w:rsidRPr="0005661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)</w:t>
      </w:r>
    </w:p>
    <w:p w:rsidR="0005661D" w:rsidRDefault="0005661D" w:rsidP="0005661D">
      <w:pPr>
        <w:spacing w:after="165" w:line="240" w:lineRule="auto"/>
        <w:textAlignment w:val="baseline"/>
        <w:outlineLvl w:val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B32BC" w:rsidRDefault="005B32BC" w:rsidP="0005661D">
      <w:pPr>
        <w:spacing w:after="165" w:line="240" w:lineRule="auto"/>
        <w:textAlignment w:val="baseline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B32BC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DISCLAIMERS</w:t>
      </w:r>
    </w:p>
    <w:p w:rsidR="0005661D" w:rsidRPr="005B32BC" w:rsidRDefault="0005661D" w:rsidP="0005661D">
      <w:pPr>
        <w:spacing w:after="165" w:line="240" w:lineRule="auto"/>
        <w:textAlignment w:val="baseline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5B32BC" w:rsidRPr="0005661D" w:rsidRDefault="005B32BC" w:rsidP="0005661D">
      <w:pPr>
        <w:pStyle w:val="Odstavekseznama"/>
        <w:numPr>
          <w:ilvl w:val="0"/>
          <w:numId w:val="2"/>
        </w:num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I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commit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myself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to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participate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in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whole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process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of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this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seminar,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including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any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preparation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needed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prior to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seminar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and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active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participation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in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seminar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itself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.</w:t>
      </w:r>
    </w:p>
    <w:p w:rsidR="005B32BC" w:rsidRPr="0005661D" w:rsidRDefault="005B32BC" w:rsidP="0005661D">
      <w:pPr>
        <w:pStyle w:val="Odstavekseznama"/>
        <w:numPr>
          <w:ilvl w:val="0"/>
          <w:numId w:val="2"/>
        </w:num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I am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aware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that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obtaining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a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health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and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a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full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travel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insurance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is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own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responsibility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and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at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own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expense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. (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Please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inform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your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insurance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that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you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will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take a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trip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abroad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.) I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understand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that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information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provided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on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myspecial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needs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does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not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remove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own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responsibility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for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health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.</w:t>
      </w:r>
    </w:p>
    <w:p w:rsidR="005B32BC" w:rsidRPr="0005661D" w:rsidRDefault="005B32BC" w:rsidP="0005661D">
      <w:pPr>
        <w:pStyle w:val="Odstavekseznama"/>
        <w:numPr>
          <w:ilvl w:val="0"/>
          <w:numId w:val="2"/>
        </w:numPr>
        <w:spacing w:after="165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I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authorise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organisers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and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European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Commission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to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publish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, in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whatever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form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and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by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whatever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medium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,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including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Internet,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correspondence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address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,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information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about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my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organisation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and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work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and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photos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taken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at </w:t>
      </w:r>
      <w:proofErr w:type="spellStart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the</w:t>
      </w:r>
      <w:proofErr w:type="spellEnd"/>
      <w:r w:rsidRPr="0005661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seminar.</w:t>
      </w:r>
    </w:p>
    <w:p w:rsidR="0005661D" w:rsidRDefault="0005661D">
      <w:pPr>
        <w:rPr>
          <w:rFonts w:cstheme="minorHAnsi"/>
          <w:color w:val="000000" w:themeColor="text1"/>
          <w:sz w:val="28"/>
          <w:szCs w:val="28"/>
        </w:rPr>
      </w:pPr>
    </w:p>
    <w:p w:rsidR="00FA5A8A" w:rsidRPr="005B32BC" w:rsidRDefault="0005661D">
      <w:pPr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>
        <w:rPr>
          <w:rFonts w:cstheme="minorHAnsi"/>
          <w:color w:val="000000" w:themeColor="text1"/>
          <w:sz w:val="28"/>
          <w:szCs w:val="28"/>
        </w:rPr>
        <w:t>By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submitting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this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form,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you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agree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with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above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mentioned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statements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sectPr w:rsidR="00FA5A8A" w:rsidRPr="005B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4A56"/>
    <w:multiLevelType w:val="multilevel"/>
    <w:tmpl w:val="F71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A4490"/>
    <w:multiLevelType w:val="hybridMultilevel"/>
    <w:tmpl w:val="2078FD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BC"/>
    <w:rsid w:val="0005661D"/>
    <w:rsid w:val="005B32BC"/>
    <w:rsid w:val="006B769E"/>
    <w:rsid w:val="00FA5A8A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B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B32B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h5">
    <w:name w:val="h5"/>
    <w:basedOn w:val="Navaden"/>
    <w:rsid w:val="005B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B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5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B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B32B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h5">
    <w:name w:val="h5"/>
    <w:basedOn w:val="Navaden"/>
    <w:rsid w:val="005B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B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5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1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3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5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4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2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9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1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2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1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5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7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6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6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9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5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4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radleystokejournal.co.uk/wp-content/uploads/2009/05/champs-sur-marne-twinning-sign-202x22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Tinkara Bizjak</dc:creator>
  <cp:lastModifiedBy>Tinkara Bizjak</cp:lastModifiedBy>
  <cp:revision>1</cp:revision>
  <dcterms:created xsi:type="dcterms:W3CDTF">2012-09-28T09:59:00Z</dcterms:created>
  <dcterms:modified xsi:type="dcterms:W3CDTF">2012-09-28T10:14:00Z</dcterms:modified>
</cp:coreProperties>
</file>